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687EB0B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8A5052">
        <w:rPr>
          <w:rFonts w:ascii="Times New Roman" w:hAnsi="Times New Roman" w:cs="Times New Roman"/>
        </w:rPr>
        <w:t xml:space="preserve">School of </w:t>
      </w:r>
      <w:r w:rsidR="003D74E3">
        <w:rPr>
          <w:rFonts w:ascii="Times New Roman" w:hAnsi="Times New Roman" w:cs="Times New Roman"/>
        </w:rPr>
        <w:t>Health Professions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109C164B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3D74E3">
        <w:rPr>
          <w:rFonts w:ascii="Times New Roman" w:hAnsi="Times New Roman" w:cs="Times New Roman"/>
        </w:rPr>
        <w:t xml:space="preserve">Department of </w:t>
      </w:r>
      <w:bookmarkStart w:id="0" w:name="_GoBack"/>
      <w:r w:rsidR="003D74E3">
        <w:rPr>
          <w:rFonts w:ascii="Times New Roman" w:hAnsi="Times New Roman" w:cs="Times New Roman"/>
        </w:rPr>
        <w:t>Health Psychology</w:t>
      </w:r>
      <w:bookmarkEnd w:id="0"/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50D32D34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C300CD">
        <w:rPr>
          <w:rFonts w:ascii="Times New Roman" w:hAnsi="Times New Roman" w:cs="Times New Roman"/>
        </w:rPr>
        <w:t>7</w:t>
      </w:r>
      <w:r w:rsidR="00E5627D" w:rsidRPr="00E5627D">
        <w:rPr>
          <w:rFonts w:ascii="Times New Roman" w:hAnsi="Times New Roman" w:cs="Times New Roman"/>
        </w:rPr>
        <w:t>/</w:t>
      </w:r>
      <w:r w:rsidR="00203F2D">
        <w:rPr>
          <w:rFonts w:ascii="Times New Roman" w:hAnsi="Times New Roman" w:cs="Times New Roman"/>
        </w:rPr>
        <w:t>18</w:t>
      </w:r>
      <w:r w:rsidR="00C300CD">
        <w:rPr>
          <w:rFonts w:ascii="Times New Roman" w:hAnsi="Times New Roman" w:cs="Times New Roman"/>
        </w:rPr>
        <w:t>/</w:t>
      </w:r>
      <w:r w:rsidR="00E5627D" w:rsidRPr="00E5627D">
        <w:rPr>
          <w:rFonts w:ascii="Times New Roman" w:hAnsi="Times New Roman" w:cs="Times New Roman"/>
        </w:rPr>
        <w:t>13</w:t>
      </w:r>
      <w:r w:rsidR="00EF1EE7">
        <w:rPr>
          <w:rFonts w:ascii="Times New Roman" w:hAnsi="Times New Roman" w:cs="Times New Roman"/>
        </w:rPr>
        <w:t xml:space="preserve">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7FB6B895" w:rsidR="00570887" w:rsidRDefault="003175F9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 </w:t>
      </w:r>
      <w:bookmarkStart w:id="1" w:name="Text3"/>
      <w:r w:rsidR="009C0179">
        <w:rPr>
          <w:rFonts w:ascii="Times New Roman" w:hAnsi="Times New Roman" w:cs="Times New Roman"/>
          <w:b/>
        </w:rPr>
        <w:t xml:space="preserve"> </w:t>
      </w:r>
      <w:bookmarkEnd w:id="1"/>
      <w:r w:rsidR="003D74E3">
        <w:rPr>
          <w:rFonts w:ascii="Times New Roman" w:hAnsi="Times New Roman" w:cs="Times New Roman"/>
        </w:rPr>
        <w:t>Stephanie Reid-Arndt, Chair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45362B12" w14:textId="306BBCE8" w:rsidR="00570887" w:rsidRDefault="003D7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of Health Psychology does not have a degree program. Its emphasis is on clinical training, patient care services, and research. </w:t>
      </w:r>
    </w:p>
    <w:p w14:paraId="2B171ACC" w14:textId="77777777" w:rsidR="003D74E3" w:rsidRPr="00D7587C" w:rsidRDefault="003D74E3">
      <w:pPr>
        <w:rPr>
          <w:rFonts w:ascii="Times New Roman" w:hAnsi="Times New Roman" w:cs="Times New Roman"/>
        </w:rPr>
      </w:pPr>
    </w:p>
    <w:p w14:paraId="4A1F3E42" w14:textId="303ADDFC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A438DC">
        <w:rPr>
          <w:rFonts w:ascii="Times New Roman" w:hAnsi="Times New Roman" w:cs="Times New Roman"/>
          <w:b/>
        </w:rPr>
        <w:t xml:space="preserve"> </w:t>
      </w:r>
    </w:p>
    <w:p w14:paraId="5B03757B" w14:textId="4A278274" w:rsidR="00664836" w:rsidRDefault="003D74E3" w:rsidP="003D74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a division within the School of Medicine’s Department of Physical Medicine &amp; Rehabilitation, Health Psychology became a department within the School of Health Professions in 2001. </w:t>
      </w:r>
    </w:p>
    <w:p w14:paraId="0D888A1F" w14:textId="12035ECE" w:rsidR="003D74E3" w:rsidRDefault="003D74E3" w:rsidP="003D74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Psychology’s highly competitive Internship Program was recently awarded reaccreditation from the American Psychological Association through 2019. </w:t>
      </w:r>
    </w:p>
    <w:p w14:paraId="2658BFA8" w14:textId="525EF3E6" w:rsidR="003D74E3" w:rsidRDefault="003D74E3" w:rsidP="003D74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 of Health Psychology was awarded a HRSA grant in 2013 that provides funding for five interns annually through FY2015.</w:t>
      </w:r>
    </w:p>
    <w:p w14:paraId="1FBF9732" w14:textId="77777777" w:rsidR="003D74E3" w:rsidRPr="003D74E3" w:rsidRDefault="003D74E3" w:rsidP="003D74E3">
      <w:pPr>
        <w:pStyle w:val="ListParagraph"/>
        <w:rPr>
          <w:rFonts w:ascii="Times New Roman" w:hAnsi="Times New Roman" w:cs="Times New Roman"/>
        </w:rPr>
      </w:pPr>
    </w:p>
    <w:p w14:paraId="2EBECF98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731BE8C" w14:textId="4D2B5B28" w:rsidR="000473AB" w:rsidRDefault="003D74E3" w:rsidP="003D7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 HRSA training grant at the end of the three-year funding period.</w:t>
      </w:r>
    </w:p>
    <w:p w14:paraId="36AAAFE9" w14:textId="39710DE0" w:rsidR="003D74E3" w:rsidRDefault="003D74E3" w:rsidP="003D7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academic instructional activities.</w:t>
      </w:r>
    </w:p>
    <w:p w14:paraId="1354DB63" w14:textId="2332D804" w:rsidR="003D74E3" w:rsidRDefault="003D74E3" w:rsidP="003D7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cross-campus collaborations through Mizzou Advantage.</w:t>
      </w:r>
    </w:p>
    <w:p w14:paraId="412E2AF5" w14:textId="3E881AEC" w:rsidR="003D74E3" w:rsidRDefault="003D74E3" w:rsidP="003D7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Reinstitute systematic data collection for research purposes with patients receiving care in HP clinics.</w:t>
      </w:r>
    </w:p>
    <w:p w14:paraId="7095D137" w14:textId="78EF224E" w:rsidR="003D74E3" w:rsidRDefault="003D74E3" w:rsidP="003D74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Maximize financial productivity of clinical services via the development of systems to reduce clinical documentation burden.  </w:t>
      </w:r>
    </w:p>
    <w:p w14:paraId="0D93C4BC" w14:textId="77777777" w:rsidR="003D74E3" w:rsidRPr="003D74E3" w:rsidRDefault="003D74E3" w:rsidP="00B43040">
      <w:pPr>
        <w:pStyle w:val="ListParagraph"/>
        <w:rPr>
          <w:rFonts w:ascii="Times New Roman" w:hAnsi="Times New Roman" w:cs="Times New Roman"/>
        </w:rPr>
      </w:pPr>
    </w:p>
    <w:sectPr w:rsidR="003D74E3" w:rsidRPr="003D74E3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8A599F" w:rsidRDefault="008A599F" w:rsidP="004E7690">
      <w:r>
        <w:separator/>
      </w:r>
    </w:p>
  </w:endnote>
  <w:endnote w:type="continuationSeparator" w:id="0">
    <w:p w14:paraId="4E98555F" w14:textId="77777777" w:rsidR="008A599F" w:rsidRDefault="008A599F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8A599F" w:rsidRDefault="00981520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8A599F">
          <w:t>[Type text]</w:t>
        </w:r>
      </w:sdtContent>
    </w:sdt>
    <w:r w:rsidR="008A599F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8A599F">
          <w:t>[Type text]</w:t>
        </w:r>
      </w:sdtContent>
    </w:sdt>
    <w:r w:rsidR="008A599F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8A599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8A599F" w:rsidRDefault="008A599F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8A599F" w:rsidRPr="00D07060" w:rsidRDefault="008A599F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8A599F" w:rsidRPr="0038143A" w:rsidRDefault="008A599F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8A599F" w:rsidRDefault="008A599F" w:rsidP="004E7690">
      <w:r>
        <w:separator/>
      </w:r>
    </w:p>
  </w:footnote>
  <w:footnote w:type="continuationSeparator" w:id="0">
    <w:p w14:paraId="4D0B4752" w14:textId="77777777" w:rsidR="008A599F" w:rsidRDefault="008A599F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7EB9"/>
    <w:multiLevelType w:val="hybridMultilevel"/>
    <w:tmpl w:val="8CE6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23280"/>
    <w:multiLevelType w:val="hybridMultilevel"/>
    <w:tmpl w:val="46FA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D433A"/>
    <w:rsid w:val="00203F2D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D74E3"/>
    <w:rsid w:val="003F5201"/>
    <w:rsid w:val="003F6539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A5052"/>
    <w:rsid w:val="008A599F"/>
    <w:rsid w:val="008C0170"/>
    <w:rsid w:val="008F01B8"/>
    <w:rsid w:val="008F753B"/>
    <w:rsid w:val="009764C1"/>
    <w:rsid w:val="00981520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43040"/>
    <w:rsid w:val="00B84C0C"/>
    <w:rsid w:val="00C300CD"/>
    <w:rsid w:val="00C4294E"/>
    <w:rsid w:val="00C61160"/>
    <w:rsid w:val="00C75D1F"/>
    <w:rsid w:val="00D15F73"/>
    <w:rsid w:val="00D222D4"/>
    <w:rsid w:val="00D26481"/>
    <w:rsid w:val="00D50FC9"/>
    <w:rsid w:val="00D62EB3"/>
    <w:rsid w:val="00D7587C"/>
    <w:rsid w:val="00D75CFE"/>
    <w:rsid w:val="00D7652F"/>
    <w:rsid w:val="00D95078"/>
    <w:rsid w:val="00E13219"/>
    <w:rsid w:val="00E17457"/>
    <w:rsid w:val="00E2715E"/>
    <w:rsid w:val="00E5339D"/>
    <w:rsid w:val="00E5627D"/>
    <w:rsid w:val="00E75CE9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2013-12-02T20:12:00Z</dcterms:created>
  <dcterms:modified xsi:type="dcterms:W3CDTF">2013-12-02T20:12:00Z</dcterms:modified>
</cp:coreProperties>
</file>