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9016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31797F3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0B2CFC5A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57D9CF94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0B1DA6">
        <w:rPr>
          <w:rFonts w:ascii="Times New Roman" w:hAnsi="Times New Roman" w:cs="Times New Roman"/>
          <w:b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59FD3429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1C6E91A" w14:textId="77777777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C41A55">
        <w:rPr>
          <w:rFonts w:ascii="Times New Roman" w:hAnsi="Times New Roman" w:cs="Times New Roman"/>
          <w:b/>
        </w:rPr>
        <w:t>Arts &amp; Science</w:t>
      </w:r>
    </w:p>
    <w:p w14:paraId="26E96CFA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64068730" w14:textId="77777777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C41A55">
        <w:rPr>
          <w:rFonts w:ascii="Times New Roman" w:hAnsi="Times New Roman" w:cs="Times New Roman"/>
          <w:b/>
        </w:rPr>
        <w:t>Philosophy</w:t>
      </w:r>
    </w:p>
    <w:p w14:paraId="697D2A81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1D4908D" w14:textId="77777777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C41A55">
        <w:rPr>
          <w:rFonts w:ascii="Times New Roman" w:hAnsi="Times New Roman" w:cs="Times New Roman"/>
          <w:b/>
        </w:rPr>
        <w:t>2/</w:t>
      </w:r>
      <w:r w:rsidR="009517CE">
        <w:rPr>
          <w:rFonts w:ascii="Times New Roman" w:hAnsi="Times New Roman" w:cs="Times New Roman"/>
          <w:b/>
        </w:rPr>
        <w:t>27</w:t>
      </w:r>
      <w:r w:rsidR="00C41A55">
        <w:rPr>
          <w:rFonts w:ascii="Times New Roman" w:hAnsi="Times New Roman" w:cs="Times New Roman"/>
          <w:b/>
        </w:rPr>
        <w:t>/14</w:t>
      </w:r>
    </w:p>
    <w:p w14:paraId="52BA2419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4A07B9BC" w14:textId="77777777" w:rsidR="00D7587C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C41A55">
        <w:rPr>
          <w:rFonts w:ascii="Times New Roman" w:hAnsi="Times New Roman" w:cs="Times New Roman"/>
          <w:b/>
        </w:rPr>
        <w:t>Robert N. Johnson, Chair</w:t>
      </w:r>
    </w:p>
    <w:p w14:paraId="256D4C4C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6D14C1C5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505A8B51" w14:textId="7777777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436EEB">
        <w:rPr>
          <w:rFonts w:ascii="Times New Roman" w:hAnsi="Times New Roman" w:cs="Times New Roman"/>
        </w:rPr>
        <w:t>Interim Deputy Provost</w:t>
      </w:r>
    </w:p>
    <w:p w14:paraId="3C9F79D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4D131283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09196619" w14:textId="77777777" w:rsidTr="00D26481">
        <w:tc>
          <w:tcPr>
            <w:tcW w:w="518" w:type="pct"/>
            <w:vMerge w:val="restart"/>
            <w:vAlign w:val="center"/>
          </w:tcPr>
          <w:p w14:paraId="6FBA15C3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50E1C270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FED3267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49B392F4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1864E175" w14:textId="77777777" w:rsidTr="00EF1EE7">
        <w:tc>
          <w:tcPr>
            <w:tcW w:w="518" w:type="pct"/>
            <w:vMerge/>
            <w:vAlign w:val="center"/>
          </w:tcPr>
          <w:p w14:paraId="2E6E7D3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5FC5657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2D17313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28385D45" w14:textId="77777777" w:rsidR="00E5339D" w:rsidRPr="00D7587C" w:rsidRDefault="00C21D02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  <w:r w:rsidR="00C41A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96" w:type="pct"/>
            <w:vAlign w:val="center"/>
          </w:tcPr>
          <w:p w14:paraId="155EF0D8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764A3A9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18B6FF43" w14:textId="77777777" w:rsidR="00E5339D" w:rsidRPr="00D7587C" w:rsidRDefault="00C41A55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14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76" w:type="pct"/>
            <w:vAlign w:val="center"/>
          </w:tcPr>
          <w:p w14:paraId="3F6B749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050B0A71" w14:textId="77777777" w:rsidTr="00EF1EE7">
        <w:tc>
          <w:tcPr>
            <w:tcW w:w="518" w:type="pct"/>
            <w:vAlign w:val="center"/>
          </w:tcPr>
          <w:p w14:paraId="712A111B" w14:textId="77777777" w:rsidR="00E5339D" w:rsidRPr="00EF1EE7" w:rsidRDefault="00C21D02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1778" w:type="pct"/>
            <w:vAlign w:val="center"/>
          </w:tcPr>
          <w:p w14:paraId="75DF1D36" w14:textId="77777777" w:rsidR="00E5339D" w:rsidRPr="00EF1EE7" w:rsidRDefault="00C21D02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</w:p>
        </w:tc>
        <w:tc>
          <w:tcPr>
            <w:tcW w:w="676" w:type="pct"/>
            <w:vAlign w:val="center"/>
          </w:tcPr>
          <w:p w14:paraId="0B7089BF" w14:textId="77777777" w:rsidR="00E5339D" w:rsidRPr="00EF1EE7" w:rsidRDefault="00C21D0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96" w:type="pct"/>
            <w:vAlign w:val="center"/>
          </w:tcPr>
          <w:p w14:paraId="776111DD" w14:textId="77777777" w:rsidR="00E5339D" w:rsidRPr="00EF1EE7" w:rsidRDefault="00C21D0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57.8</w:t>
            </w:r>
          </w:p>
        </w:tc>
        <w:tc>
          <w:tcPr>
            <w:tcW w:w="655" w:type="pct"/>
            <w:vAlign w:val="center"/>
          </w:tcPr>
          <w:p w14:paraId="61F7554D" w14:textId="77777777" w:rsidR="00E5339D" w:rsidRPr="00EF1EE7" w:rsidRDefault="001141C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6" w:type="pct"/>
            <w:vAlign w:val="center"/>
          </w:tcPr>
          <w:p w14:paraId="68905B4A" w14:textId="77777777" w:rsidR="00E32476" w:rsidRPr="00EF1EE7" w:rsidRDefault="001141C2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</w:t>
            </w:r>
          </w:p>
        </w:tc>
      </w:tr>
      <w:tr w:rsidR="00096102" w:rsidRPr="00EF1EE7" w14:paraId="174F26CA" w14:textId="77777777" w:rsidTr="00096102">
        <w:tc>
          <w:tcPr>
            <w:tcW w:w="518" w:type="pct"/>
          </w:tcPr>
          <w:p w14:paraId="139C3B63" w14:textId="77777777" w:rsidR="00096102" w:rsidRPr="00EF1EE7" w:rsidRDefault="00C21D0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1778" w:type="pct"/>
          </w:tcPr>
          <w:p w14:paraId="6B9F107D" w14:textId="77777777" w:rsidR="00C21D02" w:rsidRPr="00EF1EE7" w:rsidRDefault="00C21D02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</w:p>
        </w:tc>
        <w:tc>
          <w:tcPr>
            <w:tcW w:w="676" w:type="pct"/>
          </w:tcPr>
          <w:p w14:paraId="50488F35" w14:textId="77777777" w:rsidR="00096102" w:rsidRPr="00EF1EE7" w:rsidRDefault="00B013F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696" w:type="pct"/>
          </w:tcPr>
          <w:p w14:paraId="0AAAD194" w14:textId="77777777" w:rsidR="00096102" w:rsidRPr="00EF1EE7" w:rsidRDefault="001141C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10.8 </w:t>
            </w:r>
          </w:p>
        </w:tc>
        <w:tc>
          <w:tcPr>
            <w:tcW w:w="655" w:type="pct"/>
          </w:tcPr>
          <w:p w14:paraId="5636CEC4" w14:textId="77777777" w:rsidR="00096102" w:rsidRPr="00EF1EE7" w:rsidRDefault="001141C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pct"/>
          </w:tcPr>
          <w:p w14:paraId="0FA7114B" w14:textId="77777777" w:rsidR="00096102" w:rsidRPr="00EF1EE7" w:rsidRDefault="001141C2" w:rsidP="0011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6</w:t>
            </w:r>
          </w:p>
        </w:tc>
      </w:tr>
      <w:tr w:rsidR="00096102" w:rsidRPr="00EF1EE7" w14:paraId="28CEC08E" w14:textId="77777777" w:rsidTr="00096102">
        <w:tc>
          <w:tcPr>
            <w:tcW w:w="518" w:type="pct"/>
          </w:tcPr>
          <w:p w14:paraId="528FE43B" w14:textId="77777777" w:rsidR="00096102" w:rsidRPr="00EF1EE7" w:rsidRDefault="00C21D02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753384E5" w14:textId="77777777" w:rsidR="00096102" w:rsidRPr="00EF1EE7" w:rsidRDefault="00C21D02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</w:p>
        </w:tc>
        <w:tc>
          <w:tcPr>
            <w:tcW w:w="676" w:type="pct"/>
          </w:tcPr>
          <w:p w14:paraId="547E40BF" w14:textId="77777777" w:rsidR="00096102" w:rsidRPr="00EF1EE7" w:rsidRDefault="001141C2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96" w:type="pct"/>
          </w:tcPr>
          <w:p w14:paraId="0A86CD76" w14:textId="77777777" w:rsidR="00096102" w:rsidRPr="00EF1EE7" w:rsidRDefault="001141C2" w:rsidP="0011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27.2</w:t>
            </w:r>
          </w:p>
        </w:tc>
        <w:tc>
          <w:tcPr>
            <w:tcW w:w="655" w:type="pct"/>
          </w:tcPr>
          <w:p w14:paraId="7084D4D2" w14:textId="77777777" w:rsidR="00096102" w:rsidRPr="00EF1EE7" w:rsidRDefault="001141C2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6" w:type="pct"/>
          </w:tcPr>
          <w:p w14:paraId="32E57BE5" w14:textId="77777777" w:rsidR="00096102" w:rsidRPr="00EF1EE7" w:rsidRDefault="001141C2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4.80</w:t>
            </w:r>
            <w:r w:rsidR="00C41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EBDE28D" w14:textId="77777777" w:rsidR="00E5339D" w:rsidRPr="00D7587C" w:rsidRDefault="00B013FE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A90254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6FCB38D0" w14:textId="77777777" w:rsidR="00CE5BD3" w:rsidRDefault="00B013FE" w:rsidP="001141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Changes S</w:t>
      </w:r>
      <w:r w:rsidR="00664836" w:rsidRPr="00D7587C">
        <w:rPr>
          <w:rFonts w:ascii="Times New Roman" w:hAnsi="Times New Roman" w:cs="Times New Roman"/>
          <w:b/>
        </w:rPr>
        <w:t>ince Last Review</w:t>
      </w:r>
      <w:r w:rsidR="00E32476">
        <w:rPr>
          <w:rFonts w:ascii="Times New Roman" w:hAnsi="Times New Roman" w:cs="Times New Roman"/>
          <w:b/>
        </w:rPr>
        <w:t xml:space="preserve"> </w:t>
      </w:r>
      <w:r w:rsidR="00C41A55">
        <w:rPr>
          <w:rFonts w:ascii="Times New Roman" w:hAnsi="Times New Roman" w:cs="Times New Roman"/>
          <w:b/>
        </w:rPr>
        <w:t>(2005)</w:t>
      </w:r>
    </w:p>
    <w:p w14:paraId="624F7DC5" w14:textId="77777777" w:rsidR="001141C2" w:rsidRDefault="001141C2" w:rsidP="001141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141C2">
        <w:rPr>
          <w:rFonts w:ascii="Times New Roman" w:hAnsi="Times New Roman" w:cs="Times New Roman"/>
        </w:rPr>
        <w:t xml:space="preserve">3 </w:t>
      </w:r>
      <w:r w:rsidR="00F6169A">
        <w:rPr>
          <w:rFonts w:ascii="Times New Roman" w:hAnsi="Times New Roman" w:cs="Times New Roman"/>
        </w:rPr>
        <w:t>new</w:t>
      </w:r>
      <w:r w:rsidRPr="001141C2">
        <w:rPr>
          <w:rFonts w:ascii="Times New Roman" w:hAnsi="Times New Roman" w:cs="Times New Roman"/>
        </w:rPr>
        <w:t xml:space="preserve"> assistant professors in the tenure track in fall 2013</w:t>
      </w:r>
    </w:p>
    <w:p w14:paraId="1E98D24C" w14:textId="77777777" w:rsidR="001141C2" w:rsidRDefault="00F6169A" w:rsidP="001141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introductory course in Bioethics</w:t>
      </w:r>
    </w:p>
    <w:p w14:paraId="67C87E61" w14:textId="77777777" w:rsidR="00F6169A" w:rsidRPr="001141C2" w:rsidRDefault="00B013FE" w:rsidP="001141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Strengths in Philosophy of Science and Philosophy of Biology, leading to new interdisciplinary connections through the Life Sciences and Society Program.</w:t>
      </w:r>
    </w:p>
    <w:p w14:paraId="11A5481A" w14:textId="77777777" w:rsidR="00664836" w:rsidRDefault="00664836">
      <w:pPr>
        <w:rPr>
          <w:rFonts w:ascii="Times New Roman" w:hAnsi="Times New Roman" w:cs="Times New Roman"/>
        </w:rPr>
      </w:pPr>
    </w:p>
    <w:p w14:paraId="0CCBC066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7FA0D04F" w14:textId="77777777" w:rsidR="00F6169A" w:rsidRDefault="00F6169A">
      <w:pPr>
        <w:rPr>
          <w:rFonts w:ascii="Times New Roman" w:hAnsi="Times New Roman" w:cs="Times New Roman"/>
        </w:rPr>
      </w:pPr>
    </w:p>
    <w:p w14:paraId="57645CEF" w14:textId="77777777" w:rsidR="00F6169A" w:rsidRDefault="00F6169A" w:rsidP="00F616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Expand interdisciplinary teaching and research in philosophy of science and philosophy of biology</w:t>
      </w:r>
    </w:p>
    <w:p w14:paraId="404E2EF1" w14:textId="77777777" w:rsidR="00F6169A" w:rsidRDefault="00F6169A" w:rsidP="00F616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perc</w:t>
      </w:r>
      <w:r w:rsidR="00B013FE">
        <w:rPr>
          <w:rFonts w:ascii="Times New Roman" w:hAnsi="Times New Roman" w:cs="Times New Roman"/>
        </w:rPr>
        <w:t>entage of majors who are female.</w:t>
      </w:r>
    </w:p>
    <w:p w14:paraId="126B9F88" w14:textId="77777777" w:rsidR="00F6169A" w:rsidRPr="00F6169A" w:rsidRDefault="00F6169A" w:rsidP="00F616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 an alumni board to establish and maintain connections with our alumni.</w:t>
      </w:r>
    </w:p>
    <w:bookmarkEnd w:id="0"/>
    <w:p w14:paraId="45D3DEED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3C47A" w14:textId="77777777" w:rsidR="004959CC" w:rsidRDefault="004959CC" w:rsidP="004E7690">
      <w:r>
        <w:separator/>
      </w:r>
    </w:p>
  </w:endnote>
  <w:endnote w:type="continuationSeparator" w:id="0">
    <w:p w14:paraId="09DECADF" w14:textId="77777777" w:rsidR="004959CC" w:rsidRDefault="004959CC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E719C" w14:textId="77777777" w:rsidR="00CE5BD3" w:rsidRDefault="003648E1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66EF1" w14:textId="77777777" w:rsidR="00CE5BD3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48FB0DD5" w14:textId="77777777" w:rsidR="00CE5BD3" w:rsidRPr="00D07060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24E8F00" w14:textId="77777777" w:rsidR="00CE5BD3" w:rsidRPr="0038143A" w:rsidRDefault="00CE5BD3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BFE9D" w14:textId="77777777" w:rsidR="004959CC" w:rsidRDefault="004959CC" w:rsidP="004E7690">
      <w:r>
        <w:separator/>
      </w:r>
    </w:p>
  </w:footnote>
  <w:footnote w:type="continuationSeparator" w:id="0">
    <w:p w14:paraId="71447626" w14:textId="77777777" w:rsidR="004959CC" w:rsidRDefault="004959CC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7010F"/>
    <w:multiLevelType w:val="hybridMultilevel"/>
    <w:tmpl w:val="B796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820E0"/>
    <w:multiLevelType w:val="hybridMultilevel"/>
    <w:tmpl w:val="E9AA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96102"/>
    <w:rsid w:val="000B1DA6"/>
    <w:rsid w:val="001141C2"/>
    <w:rsid w:val="0012136F"/>
    <w:rsid w:val="00167380"/>
    <w:rsid w:val="001860B7"/>
    <w:rsid w:val="001B2FFC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3175F9"/>
    <w:rsid w:val="003264F1"/>
    <w:rsid w:val="003473D8"/>
    <w:rsid w:val="003648E1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959CC"/>
    <w:rsid w:val="004E7690"/>
    <w:rsid w:val="004F422F"/>
    <w:rsid w:val="00505EF6"/>
    <w:rsid w:val="00511723"/>
    <w:rsid w:val="00547509"/>
    <w:rsid w:val="00570887"/>
    <w:rsid w:val="005A203C"/>
    <w:rsid w:val="00664836"/>
    <w:rsid w:val="006728FC"/>
    <w:rsid w:val="00692792"/>
    <w:rsid w:val="006A4333"/>
    <w:rsid w:val="006F6438"/>
    <w:rsid w:val="00756809"/>
    <w:rsid w:val="007904A2"/>
    <w:rsid w:val="007A37C9"/>
    <w:rsid w:val="00802AE0"/>
    <w:rsid w:val="0088175D"/>
    <w:rsid w:val="00883CAA"/>
    <w:rsid w:val="008978E2"/>
    <w:rsid w:val="008A5052"/>
    <w:rsid w:val="008A599F"/>
    <w:rsid w:val="008C0170"/>
    <w:rsid w:val="008D48F7"/>
    <w:rsid w:val="008F01B8"/>
    <w:rsid w:val="008F753B"/>
    <w:rsid w:val="009517CE"/>
    <w:rsid w:val="009764C1"/>
    <w:rsid w:val="009C0179"/>
    <w:rsid w:val="009D644C"/>
    <w:rsid w:val="00A11B61"/>
    <w:rsid w:val="00A16669"/>
    <w:rsid w:val="00A26BE8"/>
    <w:rsid w:val="00A438DC"/>
    <w:rsid w:val="00A558E8"/>
    <w:rsid w:val="00A73333"/>
    <w:rsid w:val="00AE6B13"/>
    <w:rsid w:val="00B013FE"/>
    <w:rsid w:val="00B102EF"/>
    <w:rsid w:val="00B13B8F"/>
    <w:rsid w:val="00B84C0C"/>
    <w:rsid w:val="00C21D02"/>
    <w:rsid w:val="00C300CD"/>
    <w:rsid w:val="00C41A55"/>
    <w:rsid w:val="00C4294E"/>
    <w:rsid w:val="00C61160"/>
    <w:rsid w:val="00C75D1F"/>
    <w:rsid w:val="00CD387A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90D64"/>
    <w:rsid w:val="00D95078"/>
    <w:rsid w:val="00E13219"/>
    <w:rsid w:val="00E17457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6169A"/>
    <w:rsid w:val="00FD60AD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F13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056E06"/>
    <w:rsid w:val="00201D1F"/>
    <w:rsid w:val="002A7B97"/>
    <w:rsid w:val="0058798D"/>
    <w:rsid w:val="00624AE6"/>
    <w:rsid w:val="006469C1"/>
    <w:rsid w:val="00861B3D"/>
    <w:rsid w:val="008E042B"/>
    <w:rsid w:val="009667DE"/>
    <w:rsid w:val="00EA59A4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Moore, Jana Elaine</cp:lastModifiedBy>
  <cp:revision>2</cp:revision>
  <cp:lastPrinted>2012-04-05T18:35:00Z</cp:lastPrinted>
  <dcterms:created xsi:type="dcterms:W3CDTF">2014-03-10T21:55:00Z</dcterms:created>
  <dcterms:modified xsi:type="dcterms:W3CDTF">2014-03-10T21:55:00Z</dcterms:modified>
</cp:coreProperties>
</file>