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C3" w:rsidRPr="00142DD4" w:rsidRDefault="00F22DC3" w:rsidP="00F22DC3">
      <w:pPr>
        <w:spacing w:after="0" w:line="240" w:lineRule="auto"/>
        <w:jc w:val="both"/>
        <w:rPr>
          <w:rFonts w:ascii="Times New Roman" w:eastAsia="Times New Roman" w:hAnsi="Times New Roman" w:cs="Times New Roman"/>
          <w:szCs w:val="20"/>
        </w:rPr>
      </w:pPr>
      <w:r w:rsidRPr="00142DD4">
        <w:rPr>
          <w:rFonts w:ascii="Times New Roman" w:eastAsia="Times New Roman" w:hAnsi="Times New Roman" w:cs="Times New Roman"/>
          <w:noProof/>
          <w:szCs w:val="20"/>
        </w:rPr>
        <w:drawing>
          <wp:anchor distT="0" distB="0" distL="114300" distR="114300" simplePos="0" relativeHeight="251659264" behindDoc="0" locked="0" layoutInCell="1" allowOverlap="1" wp14:anchorId="264A4D80" wp14:editId="0B8BED43">
            <wp:simplePos x="0" y="0"/>
            <wp:positionH relativeFrom="margin">
              <wp:align>left</wp:align>
            </wp:positionH>
            <wp:positionV relativeFrom="margin">
              <wp:posOffset>-323215</wp:posOffset>
            </wp:positionV>
            <wp:extent cx="1066800" cy="1143000"/>
            <wp:effectExtent l="0" t="0" r="0" b="0"/>
            <wp:wrapSquare wrapText="bothSides"/>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cstate="print"/>
                    <a:srcRect l="22932" t="3317" r="18153" b="85345"/>
                    <a:stretch>
                      <a:fillRect/>
                    </a:stretch>
                  </pic:blipFill>
                  <pic:spPr bwMode="auto">
                    <a:xfrm>
                      <a:off x="0" y="0"/>
                      <a:ext cx="1066800" cy="1143000"/>
                    </a:xfrm>
                    <a:prstGeom prst="rect">
                      <a:avLst/>
                    </a:prstGeom>
                    <a:noFill/>
                    <a:ln w="9525">
                      <a:noFill/>
                      <a:miter lim="800000"/>
                      <a:headEnd/>
                      <a:tailEnd/>
                    </a:ln>
                  </pic:spPr>
                </pic:pic>
              </a:graphicData>
            </a:graphic>
          </wp:anchor>
        </w:drawing>
      </w:r>
    </w:p>
    <w:p w:rsidR="00F22DC3" w:rsidRPr="00142DD4" w:rsidRDefault="00F22DC3" w:rsidP="00F22DC3">
      <w:pPr>
        <w:spacing w:after="0" w:line="240" w:lineRule="auto"/>
        <w:jc w:val="both"/>
        <w:rPr>
          <w:rFonts w:ascii="Times New Roman" w:eastAsia="Times New Roman" w:hAnsi="Times New Roman" w:cs="Times New Roman"/>
          <w:szCs w:val="20"/>
        </w:rPr>
      </w:pPr>
    </w:p>
    <w:p w:rsidR="00F22DC3" w:rsidRPr="00142DD4" w:rsidRDefault="00F22DC3" w:rsidP="00F22DC3">
      <w:pPr>
        <w:spacing w:after="0" w:line="240" w:lineRule="auto"/>
        <w:jc w:val="both"/>
        <w:rPr>
          <w:rFonts w:ascii="Times New Roman" w:eastAsia="Times New Roman" w:hAnsi="Times New Roman" w:cs="Times New Roman"/>
          <w:szCs w:val="20"/>
        </w:rPr>
      </w:pPr>
    </w:p>
    <w:p w:rsidR="00F22DC3" w:rsidRPr="00142DD4" w:rsidRDefault="00F22DC3" w:rsidP="00F22DC3">
      <w:pPr>
        <w:spacing w:after="0" w:line="240" w:lineRule="auto"/>
        <w:jc w:val="both"/>
        <w:rPr>
          <w:rFonts w:ascii="Times New Roman" w:eastAsia="Times New Roman" w:hAnsi="Times New Roman" w:cs="Times New Roman"/>
          <w:szCs w:val="20"/>
        </w:rPr>
      </w:pPr>
    </w:p>
    <w:p w:rsidR="00F22DC3" w:rsidRPr="00142DD4" w:rsidRDefault="00F22DC3" w:rsidP="00F22DC3">
      <w:pPr>
        <w:spacing w:after="0" w:line="240" w:lineRule="auto"/>
        <w:jc w:val="both"/>
        <w:rPr>
          <w:rFonts w:ascii="Times New Roman" w:eastAsia="Times New Roman" w:hAnsi="Times New Roman" w:cs="Times New Roman"/>
          <w:b/>
          <w:sz w:val="20"/>
          <w:szCs w:val="20"/>
        </w:rPr>
      </w:pPr>
    </w:p>
    <w:p w:rsidR="00F22DC3" w:rsidRDefault="00F22DC3" w:rsidP="00F22DC3">
      <w:pPr>
        <w:spacing w:after="0" w:line="240" w:lineRule="auto"/>
        <w:jc w:val="both"/>
        <w:rPr>
          <w:rFonts w:ascii="Times New Roman" w:eastAsia="Times New Roman" w:hAnsi="Times New Roman" w:cs="Times New Roman"/>
          <w:b/>
          <w:sz w:val="20"/>
          <w:szCs w:val="20"/>
        </w:rPr>
      </w:pPr>
    </w:p>
    <w:p w:rsidR="00F22DC3" w:rsidRPr="00142DD4" w:rsidRDefault="00F22DC3" w:rsidP="00F22DC3">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 xml:space="preserve">BID REQUEST NO.: </w:t>
      </w:r>
      <w:r w:rsidRPr="00142DD4">
        <w:rPr>
          <w:rFonts w:ascii="Times New Roman" w:eastAsia="Times New Roman" w:hAnsi="Times New Roman" w:cs="Times New Roman"/>
          <w:b/>
          <w:sz w:val="16"/>
          <w:szCs w:val="16"/>
        </w:rPr>
        <w:t xml:space="preserve"> </w:t>
      </w:r>
      <w:r>
        <w:rPr>
          <w:rFonts w:ascii="Times New Roman" w:eastAsia="Times New Roman" w:hAnsi="Times New Roman" w:cs="Times New Roman"/>
          <w:b/>
          <w:sz w:val="20"/>
          <w:szCs w:val="20"/>
        </w:rPr>
        <w:t>19-900</w:t>
      </w:r>
      <w:r w:rsidR="001A4E6C">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 xml:space="preserve">-DH-U </w:t>
      </w:r>
      <w:r w:rsidRPr="00142DD4">
        <w:rPr>
          <w:rFonts w:ascii="Times New Roman" w:eastAsia="Times New Roman" w:hAnsi="Times New Roman" w:cs="Times New Roman"/>
          <w:b/>
          <w:sz w:val="20"/>
          <w:szCs w:val="20"/>
        </w:rPr>
        <w:t xml:space="preserve">                             </w:t>
      </w:r>
      <w:r w:rsidRPr="00142DD4">
        <w:rPr>
          <w:rFonts w:ascii="Times New Roman" w:eastAsia="Times New Roman" w:hAnsi="Times New Roman" w:cs="Times New Roman"/>
          <w:b/>
          <w:sz w:val="20"/>
          <w:szCs w:val="20"/>
        </w:rPr>
        <w:tab/>
        <w:t xml:space="preserve">              STRATEGIC SOURCING SPECIALIST:  Darla Higgins TITLE:</w:t>
      </w:r>
      <w:r>
        <w:rPr>
          <w:rFonts w:ascii="Times New Roman" w:eastAsia="Times New Roman" w:hAnsi="Times New Roman" w:cs="Times New Roman"/>
          <w:b/>
          <w:sz w:val="20"/>
          <w:szCs w:val="20"/>
        </w:rPr>
        <w:tab/>
      </w:r>
      <w:r w:rsidR="00B915CD" w:rsidRPr="00B915CD">
        <w:rPr>
          <w:rFonts w:ascii="Times New Roman" w:eastAsia="Times New Roman" w:hAnsi="Times New Roman" w:cs="Times New Roman"/>
          <w:b/>
          <w:sz w:val="20"/>
          <w:szCs w:val="20"/>
        </w:rPr>
        <w:t xml:space="preserve">Adams Conference Center Office Furnishings </w:t>
      </w:r>
      <w:r w:rsidR="00B915CD">
        <w:rPr>
          <w:rFonts w:ascii="Times New Roman" w:eastAsia="Times New Roman" w:hAnsi="Times New Roman" w:cs="Times New Roman"/>
          <w:b/>
          <w:sz w:val="20"/>
          <w:szCs w:val="20"/>
        </w:rPr>
        <w:t xml:space="preserve">                     </w:t>
      </w:r>
      <w:r w:rsidRPr="00142DD4">
        <w:rPr>
          <w:rFonts w:ascii="Times New Roman" w:eastAsia="Times New Roman" w:hAnsi="Times New Roman" w:cs="Times New Roman"/>
          <w:b/>
          <w:sz w:val="20"/>
          <w:szCs w:val="20"/>
        </w:rPr>
        <w:t>PHONE NO.:  (573) 884-8695</w:t>
      </w:r>
    </w:p>
    <w:p w:rsidR="00F22DC3" w:rsidRPr="00142DD4" w:rsidRDefault="00F22DC3" w:rsidP="00F22DC3">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 xml:space="preserve">ISSUE DATE:  </w:t>
      </w:r>
      <w:r w:rsidR="00B915CD">
        <w:rPr>
          <w:rFonts w:ascii="Times New Roman" w:eastAsia="Times New Roman" w:hAnsi="Times New Roman" w:cs="Times New Roman"/>
          <w:b/>
          <w:sz w:val="20"/>
          <w:szCs w:val="20"/>
        </w:rPr>
        <w:t>July 10, 2018</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t xml:space="preserve">E-MAIL:  higginsdj@umsystem.edu </w:t>
      </w:r>
    </w:p>
    <w:p w:rsidR="00F22DC3" w:rsidRPr="00142DD4" w:rsidRDefault="00F22DC3" w:rsidP="00F22DC3">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p>
    <w:p w:rsidR="00F22DC3" w:rsidRPr="00142DD4" w:rsidRDefault="00F22DC3" w:rsidP="00F22DC3">
      <w:pPr>
        <w:spacing w:after="0" w:line="240" w:lineRule="auto"/>
        <w:jc w:val="both"/>
        <w:rPr>
          <w:rFonts w:ascii="Times New Roman" w:eastAsia="Times New Roman" w:hAnsi="Times New Roman" w:cs="Times New Roman"/>
          <w:b/>
          <w:sz w:val="20"/>
          <w:szCs w:val="20"/>
        </w:rPr>
      </w:pPr>
    </w:p>
    <w:p w:rsidR="00F22DC3" w:rsidRPr="00142DD4" w:rsidRDefault="00F22DC3" w:rsidP="00F22DC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RETURN BID NO LATER THAN: July </w:t>
      </w:r>
      <w:r w:rsidR="00B915CD">
        <w:rPr>
          <w:rFonts w:ascii="Times New Roman" w:eastAsia="Times New Roman" w:hAnsi="Times New Roman" w:cs="Times New Roman"/>
          <w:b/>
          <w:sz w:val="20"/>
          <w:szCs w:val="20"/>
        </w:rPr>
        <w:t>18</w:t>
      </w:r>
      <w:r>
        <w:rPr>
          <w:rFonts w:ascii="Times New Roman" w:eastAsia="Times New Roman" w:hAnsi="Times New Roman" w:cs="Times New Roman"/>
          <w:b/>
          <w:sz w:val="20"/>
          <w:szCs w:val="20"/>
        </w:rPr>
        <w:t xml:space="preserve">, 2018 </w:t>
      </w:r>
      <w:r w:rsidRPr="00142DD4">
        <w:rPr>
          <w:rFonts w:ascii="Times New Roman" w:eastAsia="Times New Roman" w:hAnsi="Times New Roman" w:cs="Times New Roman"/>
          <w:b/>
          <w:sz w:val="20"/>
          <w:szCs w:val="20"/>
        </w:rPr>
        <w:t xml:space="preserve">AT </w:t>
      </w:r>
      <w:r>
        <w:rPr>
          <w:rFonts w:ascii="Times New Roman" w:eastAsia="Times New Roman" w:hAnsi="Times New Roman" w:cs="Times New Roman"/>
          <w:b/>
          <w:sz w:val="20"/>
          <w:szCs w:val="20"/>
        </w:rPr>
        <w:t>1</w:t>
      </w:r>
      <w:r w:rsidRPr="00142DD4">
        <w:rPr>
          <w:rFonts w:ascii="Times New Roman" w:eastAsia="Times New Roman" w:hAnsi="Times New Roman" w:cs="Times New Roman"/>
          <w:b/>
          <w:sz w:val="20"/>
          <w:szCs w:val="20"/>
        </w:rPr>
        <w:t xml:space="preserve">2:00 PM </w:t>
      </w:r>
    </w:p>
    <w:p w:rsidR="00F22DC3" w:rsidRPr="00142DD4" w:rsidRDefault="00F22DC3" w:rsidP="00F22DC3">
      <w:pPr>
        <w:spacing w:after="0" w:line="240" w:lineRule="auto"/>
        <w:jc w:val="both"/>
        <w:rPr>
          <w:rFonts w:ascii="Times New Roman" w:eastAsia="Times New Roman" w:hAnsi="Times New Roman" w:cs="Times New Roman"/>
          <w:b/>
          <w:sz w:val="20"/>
          <w:szCs w:val="20"/>
        </w:rPr>
      </w:pPr>
    </w:p>
    <w:p w:rsidR="00F22DC3" w:rsidRPr="00142DD4" w:rsidRDefault="00F22DC3" w:rsidP="00F22DC3">
      <w:pPr>
        <w:spacing w:after="0" w:line="240" w:lineRule="auto"/>
        <w:jc w:val="both"/>
        <w:rPr>
          <w:rFonts w:ascii="Times New Roman" w:eastAsia="Times New Roman" w:hAnsi="Times New Roman" w:cs="Times New Roman"/>
          <w:b/>
          <w:i/>
          <w:sz w:val="20"/>
          <w:szCs w:val="20"/>
          <w:u w:val="single"/>
        </w:rPr>
      </w:pPr>
      <w:r w:rsidRPr="00142DD4">
        <w:rPr>
          <w:rFonts w:ascii="Times New Roman" w:eastAsia="Times New Roman" w:hAnsi="Times New Roman" w:cs="Times New Roman"/>
          <w:b/>
          <w:sz w:val="20"/>
          <w:szCs w:val="20"/>
        </w:rPr>
        <w:t>MAILING INSTRUCTIONS:</w:t>
      </w:r>
      <w:r w:rsidRPr="00142DD4">
        <w:rPr>
          <w:rFonts w:ascii="Times New Roman" w:eastAsia="Times New Roman" w:hAnsi="Times New Roman" w:cs="Times New Roman"/>
          <w:sz w:val="20"/>
          <w:szCs w:val="20"/>
        </w:rPr>
        <w:tab/>
        <w:t xml:space="preserve">Print or type </w:t>
      </w:r>
      <w:r w:rsidRPr="00142DD4">
        <w:rPr>
          <w:rFonts w:ascii="Times New Roman" w:eastAsia="Times New Roman" w:hAnsi="Times New Roman" w:cs="Times New Roman"/>
          <w:b/>
          <w:sz w:val="20"/>
          <w:szCs w:val="20"/>
        </w:rPr>
        <w:t xml:space="preserve">Bid Request No. </w:t>
      </w:r>
      <w:r w:rsidRPr="00142DD4">
        <w:rPr>
          <w:rFonts w:ascii="Times New Roman" w:eastAsia="Times New Roman" w:hAnsi="Times New Roman" w:cs="Times New Roman"/>
          <w:sz w:val="20"/>
          <w:szCs w:val="20"/>
        </w:rPr>
        <w:t xml:space="preserve">and </w:t>
      </w:r>
      <w:r w:rsidRPr="00142DD4">
        <w:rPr>
          <w:rFonts w:ascii="Times New Roman" w:eastAsia="Times New Roman" w:hAnsi="Times New Roman" w:cs="Times New Roman"/>
          <w:b/>
          <w:sz w:val="20"/>
          <w:szCs w:val="20"/>
        </w:rPr>
        <w:t>Return Due Date</w:t>
      </w:r>
      <w:r w:rsidRPr="00142DD4">
        <w:rPr>
          <w:rFonts w:ascii="Times New Roman" w:eastAsia="Times New Roman" w:hAnsi="Times New Roman" w:cs="Times New Roman"/>
          <w:sz w:val="20"/>
          <w:szCs w:val="20"/>
        </w:rPr>
        <w:t xml:space="preserve"> on the lower left hand corner of the envelope or package.  Bids are to be contained in a sealed envelope and delivered to the following address by the return date and time noted above. </w:t>
      </w:r>
      <w:r>
        <w:rPr>
          <w:rFonts w:ascii="Times New Roman" w:eastAsia="Times New Roman" w:hAnsi="Times New Roman" w:cs="Times New Roman"/>
          <w:b/>
          <w:i/>
          <w:color w:val="C00000"/>
          <w:sz w:val="28"/>
          <w:szCs w:val="28"/>
          <w:u w:val="single"/>
        </w:rPr>
        <w:t xml:space="preserve">Bids must be submitted in one hard copy and one electronic copy on a thumb drive. Email/Fax response will not be accepted. </w:t>
      </w:r>
    </w:p>
    <w:p w:rsidR="00F22DC3" w:rsidRPr="00142DD4" w:rsidRDefault="00F22DC3" w:rsidP="00F22DC3">
      <w:pPr>
        <w:spacing w:after="0" w:line="240" w:lineRule="auto"/>
        <w:jc w:val="both"/>
        <w:rPr>
          <w:rFonts w:ascii="Times New Roman" w:eastAsia="Times New Roman" w:hAnsi="Times New Roman" w:cs="Times New Roman"/>
          <w:sz w:val="20"/>
          <w:szCs w:val="20"/>
        </w:rPr>
      </w:pPr>
    </w:p>
    <w:p w:rsidR="00F22DC3" w:rsidRPr="00142DD4" w:rsidRDefault="00F22DC3" w:rsidP="00F22DC3">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RETURN BID TO:</w:t>
      </w:r>
      <w:r w:rsidRPr="00142DD4">
        <w:rPr>
          <w:rFonts w:ascii="Times New Roman" w:eastAsia="Times New Roman" w:hAnsi="Times New Roman" w:cs="Times New Roman"/>
          <w:b/>
          <w:sz w:val="20"/>
          <w:szCs w:val="20"/>
        </w:rPr>
        <w:tab/>
        <w:t xml:space="preserve">University of Missouri – System Supply Chain </w:t>
      </w:r>
    </w:p>
    <w:p w:rsidR="00F22DC3" w:rsidRPr="00142DD4" w:rsidRDefault="00F22DC3" w:rsidP="00F22DC3">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t>Attention: Darla Higgins</w:t>
      </w:r>
    </w:p>
    <w:p w:rsidR="00F22DC3" w:rsidRPr="00142DD4" w:rsidRDefault="00F22DC3" w:rsidP="00F22DC3">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t xml:space="preserve">2910 Lemone Industrial Blvd. </w:t>
      </w:r>
    </w:p>
    <w:p w:rsidR="00F22DC3" w:rsidRPr="00142DD4" w:rsidRDefault="00F22DC3" w:rsidP="00F22DC3">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t>Columbia, MO 65201</w:t>
      </w:r>
    </w:p>
    <w:p w:rsidR="00F22DC3" w:rsidRPr="00142DD4" w:rsidRDefault="00F22DC3" w:rsidP="00F22DC3">
      <w:pPr>
        <w:spacing w:after="0" w:line="240" w:lineRule="auto"/>
        <w:jc w:val="both"/>
        <w:rPr>
          <w:rFonts w:ascii="Times New Roman" w:eastAsia="Times New Roman" w:hAnsi="Times New Roman" w:cs="Times New Roman"/>
          <w:b/>
          <w:sz w:val="20"/>
          <w:szCs w:val="20"/>
        </w:rPr>
      </w:pP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 xml:space="preserve">You are invited to submit bids on the items or services specified. All bids must be made on this form and shall be subject to the terms and conditions on the reverse side hereof for furnishing items or services of the description listed below. Unless otherwise specified herein, all deliveries shall be made </w:t>
      </w:r>
      <w:r w:rsidRPr="00142DD4">
        <w:rPr>
          <w:rFonts w:ascii="Times New Roman" w:hAnsi="Times New Roman" w:cs="Times New Roman"/>
          <w:b/>
          <w:bCs/>
          <w:sz w:val="18"/>
          <w:szCs w:val="18"/>
        </w:rPr>
        <w:t xml:space="preserve">FOB DESTINATION </w:t>
      </w:r>
      <w:r w:rsidRPr="00142DD4">
        <w:rPr>
          <w:rFonts w:ascii="Times New Roman" w:hAnsi="Times New Roman" w:cs="Times New Roman"/>
          <w:sz w:val="18"/>
          <w:szCs w:val="18"/>
        </w:rPr>
        <w:t>with freight charges fully included and prepaid. The seller pays and bears the freight charges.</w:t>
      </w:r>
    </w:p>
    <w:p w:rsidR="00F22DC3" w:rsidRPr="00142DD4" w:rsidRDefault="00F22DC3" w:rsidP="00F22DC3">
      <w:pPr>
        <w:spacing w:after="0" w:line="240" w:lineRule="auto"/>
        <w:jc w:val="both"/>
        <w:rPr>
          <w:rFonts w:ascii="Times New Roman" w:hAnsi="Times New Roman" w:cs="Times New Roman"/>
          <w:sz w:val="18"/>
          <w:szCs w:val="18"/>
        </w:rPr>
      </w:pP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In compliance with this bid request and subject to all of the terms and conditions thereon, bidder offers and agrees to furnish or deliver the items or perform the services upon which prices are quoted herein, such items or services to be provided within the number of days indicated after receipt by bidder of University Purchase Order. Only cash discounts having a period of thirty (30) days or more will be taken into account in determining the lowest bid. Discount time is compiled from day of delivery and acceptance of items or services or receipt of correct invoice, whichever is later.</w:t>
      </w:r>
    </w:p>
    <w:p w:rsidR="00F22DC3" w:rsidRPr="00142DD4" w:rsidRDefault="00F22DC3" w:rsidP="00F22DC3">
      <w:pPr>
        <w:spacing w:after="0" w:line="240" w:lineRule="auto"/>
        <w:jc w:val="both"/>
        <w:rPr>
          <w:rFonts w:ascii="Times New Roman" w:eastAsia="Times New Roman" w:hAnsi="Times New Roman" w:cs="Times New Roman"/>
          <w:b/>
          <w:i/>
          <w:sz w:val="18"/>
          <w:szCs w:val="18"/>
        </w:rPr>
      </w:pPr>
    </w:p>
    <w:p w:rsidR="00F22DC3" w:rsidRPr="00142DD4" w:rsidRDefault="00F22DC3" w:rsidP="00F22DC3">
      <w:pPr>
        <w:spacing w:after="0" w:line="240" w:lineRule="auto"/>
        <w:jc w:val="both"/>
        <w:rPr>
          <w:rFonts w:ascii="Times New Roman" w:eastAsia="Times New Roman" w:hAnsi="Times New Roman" w:cs="Times New Roman"/>
          <w:b/>
          <w:i/>
          <w:sz w:val="18"/>
          <w:szCs w:val="18"/>
        </w:rPr>
      </w:pPr>
      <w:r w:rsidRPr="00142DD4">
        <w:rPr>
          <w:rFonts w:ascii="Times New Roman" w:eastAsia="Times New Roman" w:hAnsi="Times New Roman" w:cs="Times New Roman"/>
          <w:sz w:val="18"/>
          <w:szCs w:val="18"/>
        </w:rPr>
        <w:t>The bidder further agrees that the language of this bid document shall govern in the event of a conflict with his/her bid.  The bidder further agrees that upon receipt of an authorized purchase order from the University of Missouri or when a Notice of Award is signed and issued by an authorized official of the University of Missouri, a binding contract shall exist between the bidder and The Curators of the University of Missouri.</w:t>
      </w:r>
    </w:p>
    <w:p w:rsidR="00F22DC3" w:rsidRPr="00142DD4" w:rsidRDefault="00F22DC3" w:rsidP="00F22DC3">
      <w:pPr>
        <w:spacing w:after="0" w:line="240" w:lineRule="auto"/>
        <w:jc w:val="both"/>
        <w:rPr>
          <w:rFonts w:ascii="Times New Roman" w:eastAsia="Times New Roman" w:hAnsi="Times New Roman" w:cs="Times New Roman"/>
          <w:b/>
          <w:sz w:val="18"/>
          <w:szCs w:val="20"/>
        </w:rPr>
      </w:pPr>
    </w:p>
    <w:p w:rsidR="00F22DC3" w:rsidRPr="00142DD4" w:rsidRDefault="00F22DC3" w:rsidP="00F22DC3">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SIGNATURE REQUIRED</w:t>
      </w:r>
    </w:p>
    <w:p w:rsidR="00F22DC3" w:rsidRPr="00142DD4" w:rsidRDefault="00F22DC3" w:rsidP="00F22DC3">
      <w:pPr>
        <w:spacing w:after="0" w:line="240" w:lineRule="auto"/>
        <w:jc w:val="both"/>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F22DC3" w:rsidRPr="00142DD4" w:rsidTr="00245E63">
        <w:tc>
          <w:tcPr>
            <w:tcW w:w="4975" w:type="dxa"/>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DOING BUSINESS AS (DBA) NAME</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sz w:val="20"/>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p>
        </w:tc>
        <w:tc>
          <w:tcPr>
            <w:tcW w:w="270" w:type="dxa"/>
            <w:vMerge w:val="restart"/>
            <w:tcBorders>
              <w:top w:val="nil"/>
            </w:tcBorders>
          </w:tcPr>
          <w:p w:rsidR="00F22DC3" w:rsidRPr="00142DD4" w:rsidRDefault="00F22DC3" w:rsidP="00245E63">
            <w:pPr>
              <w:spacing w:after="0" w:line="240" w:lineRule="auto"/>
              <w:jc w:val="both"/>
              <w:rPr>
                <w:rFonts w:ascii="Times New Roman" w:eastAsia="Times New Roman" w:hAnsi="Times New Roman" w:cs="Times New Roman"/>
                <w:sz w:val="16"/>
                <w:szCs w:val="20"/>
              </w:rPr>
            </w:pPr>
          </w:p>
          <w:p w:rsidR="00F22DC3" w:rsidRPr="00142DD4" w:rsidRDefault="00F22DC3" w:rsidP="00245E63">
            <w:pPr>
              <w:spacing w:after="0" w:line="240" w:lineRule="auto"/>
              <w:jc w:val="both"/>
              <w:rPr>
                <w:rFonts w:ascii="Times New Roman" w:eastAsia="Times New Roman" w:hAnsi="Times New Roman" w:cs="Times New Roman"/>
                <w:sz w:val="16"/>
                <w:szCs w:val="20"/>
              </w:rPr>
            </w:pP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sz w:val="16"/>
                <w:szCs w:val="20"/>
              </w:rPr>
            </w:pPr>
          </w:p>
        </w:tc>
        <w:tc>
          <w:tcPr>
            <w:tcW w:w="5065" w:type="dxa"/>
          </w:tcPr>
          <w:p w:rsidR="00F22DC3" w:rsidRPr="00142DD4" w:rsidRDefault="00F22DC3" w:rsidP="00245E63">
            <w:pPr>
              <w:spacing w:after="0" w:line="240" w:lineRule="auto"/>
              <w:jc w:val="both"/>
              <w:rPr>
                <w:rFonts w:ascii="Times New Roman" w:eastAsia="Times New Roman" w:hAnsi="Times New Roman" w:cs="Times New Roman"/>
                <w:b/>
                <w:bCs/>
                <w:sz w:val="12"/>
                <w:szCs w:val="12"/>
              </w:rPr>
            </w:pPr>
            <w:r w:rsidRPr="00142DD4">
              <w:rPr>
                <w:rFonts w:ascii="Times New Roman" w:eastAsia="Times New Roman" w:hAnsi="Times New Roman" w:cs="Times New Roman"/>
                <w:b/>
                <w:bCs/>
                <w:sz w:val="12"/>
                <w:szCs w:val="12"/>
              </w:rPr>
              <w:t>LEGAL NAME OF ENTITY/INDIVIDUAL FILED WITH IRS FOR THIS TAX ID NO.</w:t>
            </w:r>
          </w:p>
          <w:p w:rsidR="00F22DC3" w:rsidRPr="00142DD4" w:rsidRDefault="00F22DC3" w:rsidP="00245E63">
            <w:pPr>
              <w:spacing w:after="0" w:line="240" w:lineRule="auto"/>
              <w:jc w:val="both"/>
              <w:rPr>
                <w:rFonts w:ascii="Times New Roman" w:eastAsia="Times New Roman" w:hAnsi="Times New Roman" w:cs="Times New Roman"/>
                <w:bCs/>
                <w:sz w:val="12"/>
                <w:szCs w:val="12"/>
              </w:rPr>
            </w:pPr>
          </w:p>
          <w:p w:rsidR="00F22DC3" w:rsidRPr="00142DD4" w:rsidRDefault="00F22DC3" w:rsidP="00245E63">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r w:rsidR="00F22DC3" w:rsidRPr="00142DD4" w:rsidTr="00245E63">
        <w:tc>
          <w:tcPr>
            <w:tcW w:w="4975" w:type="dxa"/>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MAILING ADDRESS</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p>
        </w:tc>
        <w:tc>
          <w:tcPr>
            <w:tcW w:w="270" w:type="dxa"/>
            <w:vMerge/>
          </w:tcPr>
          <w:p w:rsidR="00F22DC3" w:rsidRPr="00142DD4" w:rsidRDefault="00F22DC3" w:rsidP="00245E63">
            <w:pPr>
              <w:spacing w:after="0" w:line="240" w:lineRule="auto"/>
              <w:jc w:val="both"/>
              <w:rPr>
                <w:rFonts w:ascii="Times New Roman" w:eastAsia="Times New Roman" w:hAnsi="Times New Roman" w:cs="Times New Roman"/>
                <w:b/>
                <w:sz w:val="12"/>
                <w:szCs w:val="20"/>
              </w:rPr>
            </w:pPr>
          </w:p>
        </w:tc>
        <w:tc>
          <w:tcPr>
            <w:tcW w:w="5065" w:type="dxa"/>
            <w:tcBorders>
              <w:top w:val="nil"/>
            </w:tcBorders>
          </w:tcPr>
          <w:p w:rsidR="00F22DC3" w:rsidRPr="00142DD4" w:rsidRDefault="00F22DC3" w:rsidP="00245E63">
            <w:pPr>
              <w:spacing w:after="0" w:line="240" w:lineRule="auto"/>
              <w:jc w:val="both"/>
              <w:rPr>
                <w:rFonts w:ascii="Times New Roman" w:eastAsia="Times New Roman" w:hAnsi="Times New Roman" w:cs="Times New Roman"/>
                <w:b/>
                <w:bCs/>
                <w:sz w:val="12"/>
                <w:szCs w:val="12"/>
              </w:rPr>
            </w:pPr>
            <w:r w:rsidRPr="00142DD4">
              <w:rPr>
                <w:rFonts w:ascii="Times New Roman" w:eastAsia="Times New Roman" w:hAnsi="Times New Roman" w:cs="Times New Roman"/>
                <w:b/>
                <w:bCs/>
                <w:sz w:val="12"/>
                <w:szCs w:val="12"/>
              </w:rPr>
              <w:t>IRS FORM 1099 MAILING ADDRESS</w:t>
            </w:r>
          </w:p>
          <w:p w:rsidR="00F22DC3" w:rsidRPr="00142DD4" w:rsidRDefault="00F22DC3" w:rsidP="00245E63">
            <w:pPr>
              <w:spacing w:after="0" w:line="240" w:lineRule="auto"/>
              <w:jc w:val="both"/>
              <w:rPr>
                <w:rFonts w:ascii="Times New Roman" w:eastAsia="Times New Roman" w:hAnsi="Times New Roman" w:cs="Times New Roman"/>
                <w:bCs/>
                <w:sz w:val="12"/>
                <w:szCs w:val="12"/>
              </w:rPr>
            </w:pPr>
          </w:p>
          <w:p w:rsidR="00F22DC3" w:rsidRPr="00142DD4" w:rsidRDefault="00F22DC3" w:rsidP="00245E63">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r w:rsidR="00F22DC3" w:rsidRPr="00142DD4" w:rsidTr="00245E63">
        <w:tc>
          <w:tcPr>
            <w:tcW w:w="4975" w:type="dxa"/>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CITY, STATE, ZIP CODE</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p>
        </w:tc>
        <w:tc>
          <w:tcPr>
            <w:tcW w:w="270" w:type="dxa"/>
            <w:vMerge/>
            <w:tcBorders>
              <w:bottom w:val="nil"/>
            </w:tcBorders>
          </w:tcPr>
          <w:p w:rsidR="00F22DC3" w:rsidRPr="00142DD4" w:rsidRDefault="00F22DC3" w:rsidP="00245E63">
            <w:pPr>
              <w:spacing w:after="0" w:line="240" w:lineRule="auto"/>
              <w:jc w:val="both"/>
              <w:rPr>
                <w:rFonts w:ascii="Times New Roman" w:eastAsia="Times New Roman" w:hAnsi="Times New Roman" w:cs="Times New Roman"/>
                <w:b/>
                <w:sz w:val="12"/>
                <w:szCs w:val="20"/>
              </w:rPr>
            </w:pPr>
          </w:p>
        </w:tc>
        <w:tc>
          <w:tcPr>
            <w:tcW w:w="5065" w:type="dxa"/>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CITY, STATE, ZIP CODE</w:t>
            </w:r>
          </w:p>
          <w:p w:rsidR="00F22DC3" w:rsidRPr="00142DD4" w:rsidRDefault="00F22DC3" w:rsidP="00245E63">
            <w:pPr>
              <w:spacing w:after="0" w:line="240" w:lineRule="auto"/>
              <w:jc w:val="both"/>
              <w:rPr>
                <w:rFonts w:ascii="Times New Roman" w:eastAsia="Times New Roman" w:hAnsi="Times New Roman" w:cs="Times New Roman"/>
                <w:bCs/>
                <w:sz w:val="12"/>
                <w:szCs w:val="12"/>
              </w:rPr>
            </w:pPr>
          </w:p>
          <w:p w:rsidR="00F22DC3" w:rsidRPr="00142DD4" w:rsidRDefault="00F22DC3" w:rsidP="00245E63">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r>
    </w:tbl>
    <w:p w:rsidR="00F22DC3" w:rsidRPr="00142DD4" w:rsidRDefault="00F22DC3" w:rsidP="00F22DC3">
      <w:pPr>
        <w:spacing w:after="0" w:line="240" w:lineRule="auto"/>
        <w:jc w:val="both"/>
        <w:rPr>
          <w:rFonts w:ascii="Times New Roman" w:eastAsia="Times New Roman" w:hAnsi="Times New Roman" w:cs="Times New Roman"/>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F22DC3" w:rsidRPr="00142DD4" w:rsidTr="00245E63">
        <w:trPr>
          <w:cantSplit/>
        </w:trPr>
        <w:tc>
          <w:tcPr>
            <w:tcW w:w="5155" w:type="dxa"/>
            <w:gridSpan w:val="2"/>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CONTACT PERSON</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c>
          <w:tcPr>
            <w:tcW w:w="5155" w:type="dxa"/>
            <w:gridSpan w:val="2"/>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EMAIL ADDRESS</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r w:rsidR="00F22DC3" w:rsidRPr="00142DD4" w:rsidTr="00245E63">
        <w:trPr>
          <w:cantSplit/>
        </w:trPr>
        <w:tc>
          <w:tcPr>
            <w:tcW w:w="5155" w:type="dxa"/>
            <w:gridSpan w:val="2"/>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PHONE NUMBER</w:t>
            </w:r>
          </w:p>
          <w:p w:rsidR="00F22DC3" w:rsidRPr="00142DD4" w:rsidRDefault="00F22DC3" w:rsidP="00245E63">
            <w:pPr>
              <w:spacing w:after="0" w:line="240" w:lineRule="auto"/>
              <w:jc w:val="both"/>
              <w:rPr>
                <w:rFonts w:ascii="Times New Roman" w:eastAsia="Times New Roman" w:hAnsi="Times New Roman" w:cs="Times New Roman"/>
                <w:b/>
                <w:sz w:val="16"/>
                <w:szCs w:val="20"/>
              </w:rPr>
            </w:pPr>
          </w:p>
          <w:p w:rsidR="00F22DC3" w:rsidRPr="00142DD4" w:rsidRDefault="00F22DC3" w:rsidP="00245E63">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c>
          <w:tcPr>
            <w:tcW w:w="5155" w:type="dxa"/>
            <w:gridSpan w:val="2"/>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FAX NUMBER</w:t>
            </w:r>
          </w:p>
          <w:p w:rsidR="00F22DC3" w:rsidRPr="00142DD4" w:rsidRDefault="00F22DC3" w:rsidP="00245E63">
            <w:pPr>
              <w:spacing w:after="0" w:line="240" w:lineRule="auto"/>
              <w:jc w:val="both"/>
              <w:rPr>
                <w:rFonts w:ascii="Times New Roman" w:eastAsia="Times New Roman" w:hAnsi="Times New Roman" w:cs="Times New Roman"/>
                <w:bCs/>
                <w:sz w:val="16"/>
                <w:szCs w:val="20"/>
              </w:rPr>
            </w:pPr>
          </w:p>
          <w:p w:rsidR="00F22DC3" w:rsidRPr="00142DD4" w:rsidRDefault="00F22DC3" w:rsidP="00245E63">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r w:rsidR="00F22DC3" w:rsidRPr="00142DD4" w:rsidTr="00245E63">
        <w:tc>
          <w:tcPr>
            <w:tcW w:w="3433" w:type="dxa"/>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TAXPAYER ID NUMBER (TIN)</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Cs/>
                <w:sz w:val="12"/>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c>
          <w:tcPr>
            <w:tcW w:w="3435" w:type="dxa"/>
            <w:gridSpan w:val="2"/>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 xml:space="preserve"> TAXPAYER ID (TIN) TYPE (CHECK ONE)</w:t>
            </w:r>
          </w:p>
          <w:p w:rsidR="00F22DC3" w:rsidRPr="00142DD4" w:rsidRDefault="00F22DC3" w:rsidP="00245E63">
            <w:pPr>
              <w:spacing w:after="0" w:line="240" w:lineRule="auto"/>
              <w:jc w:val="both"/>
              <w:rPr>
                <w:rFonts w:ascii="Times New Roman" w:eastAsia="Times New Roman" w:hAnsi="Times New Roman" w:cs="Times New Roman"/>
                <w:bCs/>
                <w:sz w:val="16"/>
                <w:szCs w:val="20"/>
              </w:rPr>
            </w:pPr>
            <w:r w:rsidRPr="00142DD4">
              <w:rPr>
                <w:rFonts w:ascii="Times New Roman" w:eastAsia="Times New Roman" w:hAnsi="Times New Roman" w:cs="Times New Roman"/>
                <w:bCs/>
                <w:sz w:val="16"/>
                <w:szCs w:val="20"/>
              </w:rPr>
              <w:t xml:space="preserve">              ___</w:t>
            </w:r>
            <w:r w:rsidRPr="00142DD4">
              <w:rPr>
                <w:rFonts w:ascii="Times New Roman" w:eastAsia="Times New Roman" w:hAnsi="Times New Roman" w:cs="Times New Roman"/>
                <w:bCs/>
                <w:sz w:val="24"/>
                <w:szCs w:val="20"/>
              </w:rPr>
              <w:t xml:space="preserve"> </w:t>
            </w:r>
            <w:r w:rsidRPr="00142DD4">
              <w:rPr>
                <w:rFonts w:ascii="Times New Roman" w:eastAsia="Times New Roman" w:hAnsi="Times New Roman" w:cs="Times New Roman"/>
                <w:bCs/>
                <w:sz w:val="16"/>
                <w:szCs w:val="20"/>
              </w:rPr>
              <w:t>FEIN       ___ SSN</w:t>
            </w:r>
          </w:p>
        </w:tc>
        <w:tc>
          <w:tcPr>
            <w:tcW w:w="3442" w:type="dxa"/>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VENDOR NUMBER (IF KNOWN)</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r w:rsidR="00F22DC3" w:rsidRPr="00142DD4" w:rsidTr="00245E63">
        <w:trPr>
          <w:cantSplit/>
          <w:trHeight w:val="537"/>
        </w:trPr>
        <w:tc>
          <w:tcPr>
            <w:tcW w:w="10310" w:type="dxa"/>
            <w:gridSpan w:val="4"/>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VENDOR TAX FILING TYPE WITH IRS (CHECK ONE)                                                                                                                                      (NOTE:  LLC IS NOT A VALID TAX FILING TYPE.)</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
                <w:noProof/>
                <w:sz w:val="16"/>
                <w:szCs w:val="20"/>
              </w:rPr>
            </w:pPr>
            <w:r w:rsidRPr="00142DD4">
              <w:rPr>
                <w:rFonts w:ascii="Times New Roman" w:eastAsia="Times New Roman" w:hAnsi="Times New Roman" w:cs="Times New Roman"/>
                <w:bCs/>
                <w:sz w:val="16"/>
                <w:szCs w:val="20"/>
              </w:rPr>
              <w:t xml:space="preserve"> ___ Corporation         ___ Individual         ___</w:t>
            </w:r>
            <w:r w:rsidRPr="00142DD4">
              <w:rPr>
                <w:rFonts w:ascii="Times New Roman" w:eastAsia="Times New Roman" w:hAnsi="Times New Roman" w:cs="Times New Roman"/>
                <w:bCs/>
                <w:sz w:val="24"/>
                <w:szCs w:val="20"/>
              </w:rPr>
              <w:t xml:space="preserve"> </w:t>
            </w:r>
            <w:r w:rsidRPr="00142DD4">
              <w:rPr>
                <w:rFonts w:ascii="Times New Roman" w:eastAsia="Times New Roman" w:hAnsi="Times New Roman" w:cs="Times New Roman"/>
                <w:bCs/>
                <w:sz w:val="16"/>
                <w:szCs w:val="20"/>
              </w:rPr>
              <w:t>State/Local Government         ___</w:t>
            </w:r>
            <w:r w:rsidRPr="00142DD4">
              <w:rPr>
                <w:rFonts w:ascii="Times New Roman" w:eastAsia="Times New Roman" w:hAnsi="Times New Roman" w:cs="Times New Roman"/>
                <w:bCs/>
                <w:sz w:val="24"/>
                <w:szCs w:val="20"/>
              </w:rPr>
              <w:t xml:space="preserve"> </w:t>
            </w:r>
            <w:r w:rsidRPr="00142DD4">
              <w:rPr>
                <w:rFonts w:ascii="Times New Roman" w:eastAsia="Times New Roman" w:hAnsi="Times New Roman" w:cs="Times New Roman"/>
                <w:bCs/>
                <w:sz w:val="16"/>
                <w:szCs w:val="20"/>
              </w:rPr>
              <w:t>Partnership         ___ Sole Proprietor         ___Other ________________</w:t>
            </w:r>
          </w:p>
        </w:tc>
      </w:tr>
      <w:tr w:rsidR="00F22DC3" w:rsidRPr="00142DD4" w:rsidTr="00245E63">
        <w:trPr>
          <w:cantSplit/>
        </w:trPr>
        <w:tc>
          <w:tcPr>
            <w:tcW w:w="5155" w:type="dxa"/>
            <w:gridSpan w:val="2"/>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AUTHORIZED SIGNATURE</w:t>
            </w:r>
          </w:p>
          <w:p w:rsidR="00F22DC3" w:rsidRPr="00142DD4" w:rsidRDefault="00F22DC3" w:rsidP="00245E63">
            <w:pPr>
              <w:spacing w:after="0" w:line="240" w:lineRule="auto"/>
              <w:jc w:val="both"/>
              <w:rPr>
                <w:rFonts w:ascii="Times New Roman" w:eastAsia="Times New Roman" w:hAnsi="Times New Roman" w:cs="Times New Roman"/>
                <w:b/>
                <w:sz w:val="16"/>
                <w:szCs w:val="20"/>
              </w:rPr>
            </w:pPr>
          </w:p>
          <w:p w:rsidR="00F22DC3" w:rsidRPr="00142DD4" w:rsidRDefault="00F22DC3" w:rsidP="00245E63">
            <w:pPr>
              <w:spacing w:after="0" w:line="240" w:lineRule="auto"/>
              <w:jc w:val="both"/>
              <w:rPr>
                <w:rFonts w:ascii="Times New Roman" w:eastAsia="Times New Roman" w:hAnsi="Times New Roman" w:cs="Times New Roman"/>
                <w:b/>
                <w:sz w:val="18"/>
                <w:szCs w:val="20"/>
              </w:rPr>
            </w:pPr>
          </w:p>
        </w:tc>
        <w:tc>
          <w:tcPr>
            <w:tcW w:w="5155" w:type="dxa"/>
            <w:gridSpan w:val="2"/>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DATE</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r>
      <w:tr w:rsidR="00F22DC3" w:rsidRPr="00142DD4" w:rsidTr="00245E63">
        <w:trPr>
          <w:cantSplit/>
        </w:trPr>
        <w:tc>
          <w:tcPr>
            <w:tcW w:w="5155" w:type="dxa"/>
            <w:gridSpan w:val="2"/>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PRINTED NAME</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Cs/>
                <w:sz w:val="20"/>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c>
          <w:tcPr>
            <w:tcW w:w="5155" w:type="dxa"/>
            <w:gridSpan w:val="2"/>
          </w:tcPr>
          <w:p w:rsidR="00F22DC3" w:rsidRPr="00142DD4" w:rsidRDefault="00F22DC3" w:rsidP="00245E63">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TITLE</w:t>
            </w:r>
          </w:p>
          <w:p w:rsidR="00F22DC3" w:rsidRPr="00142DD4" w:rsidRDefault="00F22DC3" w:rsidP="00245E63">
            <w:pPr>
              <w:spacing w:after="0" w:line="240" w:lineRule="auto"/>
              <w:jc w:val="both"/>
              <w:rPr>
                <w:rFonts w:ascii="Times New Roman" w:eastAsia="Times New Roman" w:hAnsi="Times New Roman" w:cs="Times New Roman"/>
                <w:b/>
                <w:sz w:val="12"/>
                <w:szCs w:val="20"/>
              </w:rPr>
            </w:pPr>
          </w:p>
          <w:p w:rsidR="00F22DC3" w:rsidRPr="00142DD4" w:rsidRDefault="00F22DC3" w:rsidP="00245E63">
            <w:pPr>
              <w:spacing w:after="0" w:line="240" w:lineRule="auto"/>
              <w:jc w:val="both"/>
              <w:rPr>
                <w:rFonts w:ascii="Times New Roman" w:eastAsia="Times New Roman" w:hAnsi="Times New Roman" w:cs="Times New Roman"/>
                <w:bCs/>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bl>
    <w:p w:rsidR="00F22DC3" w:rsidRPr="00142DD4" w:rsidRDefault="00F22DC3" w:rsidP="00F22DC3">
      <w:pPr>
        <w:spacing w:after="0" w:line="240" w:lineRule="auto"/>
        <w:jc w:val="both"/>
        <w:rPr>
          <w:rFonts w:ascii="Arial" w:hAnsi="Arial" w:cs="Arial"/>
          <w:b/>
          <w:bCs/>
          <w:sz w:val="24"/>
          <w:szCs w:val="24"/>
        </w:rPr>
      </w:pPr>
    </w:p>
    <w:p w:rsidR="00F22DC3" w:rsidRPr="00142DD4" w:rsidRDefault="00F22DC3" w:rsidP="00F22DC3">
      <w:pPr>
        <w:spacing w:after="0" w:line="240" w:lineRule="auto"/>
        <w:jc w:val="both"/>
        <w:rPr>
          <w:rFonts w:ascii="Arial" w:hAnsi="Arial" w:cs="Arial"/>
          <w:b/>
          <w:bCs/>
          <w:sz w:val="24"/>
          <w:szCs w:val="24"/>
        </w:rPr>
      </w:pPr>
      <w:r w:rsidRPr="00142DD4">
        <w:rPr>
          <w:rFonts w:ascii="Arial" w:hAnsi="Arial" w:cs="Arial"/>
          <w:b/>
          <w:bCs/>
          <w:sz w:val="24"/>
          <w:szCs w:val="24"/>
        </w:rPr>
        <w:lastRenderedPageBreak/>
        <w:t>BID REQUEST AND BID CONDITIONS</w:t>
      </w:r>
    </w:p>
    <w:p w:rsidR="00F22DC3" w:rsidRPr="00142DD4" w:rsidRDefault="00F22DC3" w:rsidP="00F22DC3">
      <w:pPr>
        <w:spacing w:after="0" w:line="240" w:lineRule="auto"/>
        <w:jc w:val="both"/>
        <w:rPr>
          <w:rFonts w:ascii="Times New Roman" w:hAnsi="Times New Roman" w:cs="Times New Roman"/>
          <w:sz w:val="20"/>
          <w:szCs w:val="20"/>
        </w:rPr>
      </w:pPr>
      <w:r w:rsidRPr="00142DD4">
        <w:rPr>
          <w:rFonts w:ascii="Times New Roman" w:hAnsi="Times New Roman" w:cs="Times New Roman"/>
          <w:sz w:val="20"/>
          <w:szCs w:val="20"/>
        </w:rPr>
        <w:t>This Bid Request and Bid is made upon and subject to the following conditions, all of which are accepted by bidder. Upon acceptance by University, this Bid Request and Bid and the University Purchase Order issued thereon shall constitute the contract for furnishing the items described in the bid in strict conformity with the contract instruments.</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 No oral explanation in regard to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he may submit to the University a written request for an interpretation thereof. The person submitting the request will be responsible for its prompt delivery. Any interpretation of the proposed documents will be made by addendum duly issued or delivered to each person receiving a set of such documents. The University will not be responsible for any other explanation or interpretations of the proposed documents.</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 The University reserves the right to reject any and all bids and to waive any informality in bids.</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3. Whenever the name of a manufacturer or vendor is mentioned on the face hereon and words "or equal" do not follow, it shall be deemed that the words "or equal" shall follow such designation unless the context specifies "no substitution". University assumes that items bid as equal are equal. University reserves the right to return at the bidder's expense all items that are furnished which are not acceptable as equals to items specified by the Bid Request and Specifications, and vendor agrees to replace such items with satisfactory items at the original bid price.</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4. All items bid shall be new unless otherwise specified by the University.</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5. Bidder agrees to unconditionally guarantee all items bid upon against defects in material and workmanship for a period of one year from the date of acceptance by the University unless otherwise specified.</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6. Unless it is so noted on the bid it will be deemed that the article furnished is that designated. If the vendor proposes to furnish an item of a different</w:t>
      </w:r>
    </w:p>
    <w:p w:rsidR="00F22DC3" w:rsidRPr="00142DD4" w:rsidRDefault="00F22DC3" w:rsidP="00F22DC3">
      <w:pPr>
        <w:spacing w:after="0" w:line="240" w:lineRule="auto"/>
        <w:jc w:val="both"/>
        <w:rPr>
          <w:rFonts w:ascii="Times New Roman" w:hAnsi="Times New Roman" w:cs="Times New Roman"/>
          <w:sz w:val="18"/>
          <w:szCs w:val="18"/>
        </w:rPr>
      </w:pPr>
      <w:proofErr w:type="gramStart"/>
      <w:r w:rsidRPr="00142DD4">
        <w:rPr>
          <w:rFonts w:ascii="Times New Roman" w:hAnsi="Times New Roman" w:cs="Times New Roman"/>
          <w:sz w:val="18"/>
          <w:szCs w:val="18"/>
        </w:rPr>
        <w:t>manufacturer</w:t>
      </w:r>
      <w:proofErr w:type="gramEnd"/>
      <w:r w:rsidRPr="00142DD4">
        <w:rPr>
          <w:rFonts w:ascii="Times New Roman" w:hAnsi="Times New Roman" w:cs="Times New Roman"/>
          <w:sz w:val="18"/>
          <w:szCs w:val="18"/>
        </w:rPr>
        <w:t xml:space="preserve"> or vendor other than the one specified on the face hereof, the manufacturer or vendor of the substituted items shall be noted and complete descriptive literature describing the items to be substituted must accompany the bid.</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7. Materials and services furnished the University are not subject to either Federal Excise Taxes or the Missouri Sales Tax. Exemption certificates will be furnished on request.</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8. Prices quoted are to be firm and final and prices shall be stated in units of quantity specified with packing and drayage charges included.</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9. Shipments shall be marked as directed on the Purchase Order.</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10. C.O.D. shipments will not be accepted. Unless otherwise specified herein, all shipping charges must be PREPAID. No packing or drayage charges will be allowed.</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11. The University will not be responsible for articles or services furnished without a Purchase Order.</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12. Risk of loss or damage to the goods prior to the time of their receipt and acceptance by the University is upon the vendor.</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13. All invoices and correspondence shall show the Purchase Order Number. All invoices must be rendered in duplicate and contain full descriptive</w:t>
      </w:r>
    </w:p>
    <w:p w:rsidR="00F22DC3" w:rsidRPr="00142DD4" w:rsidRDefault="00F22DC3" w:rsidP="00F22DC3">
      <w:pPr>
        <w:spacing w:after="0" w:line="240" w:lineRule="auto"/>
        <w:jc w:val="both"/>
        <w:rPr>
          <w:rFonts w:ascii="Times New Roman" w:hAnsi="Times New Roman" w:cs="Times New Roman"/>
          <w:sz w:val="18"/>
          <w:szCs w:val="18"/>
        </w:rPr>
      </w:pPr>
      <w:proofErr w:type="gramStart"/>
      <w:r w:rsidRPr="00142DD4">
        <w:rPr>
          <w:rFonts w:ascii="Times New Roman" w:hAnsi="Times New Roman" w:cs="Times New Roman"/>
          <w:sz w:val="18"/>
          <w:szCs w:val="18"/>
        </w:rPr>
        <w:t>information</w:t>
      </w:r>
      <w:proofErr w:type="gramEnd"/>
      <w:r w:rsidRPr="00142DD4">
        <w:rPr>
          <w:rFonts w:ascii="Times New Roman" w:hAnsi="Times New Roman" w:cs="Times New Roman"/>
          <w:sz w:val="18"/>
          <w:szCs w:val="18"/>
        </w:rPr>
        <w:t xml:space="preserve"> on items or service furnished. Separate invoices shall be rendered for each order and forwarded to the University.</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14. Vendor agrees to defend, protect and save the University harmless from all claims and actions arising out of patent infringement.</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15. University reserves the right to cancel all or any part of orders if shipment is not made as promised. Vendor shall notify the University if shipment cannot be made as promised. Time of proposed delivery must be stated in definite terms in the space provided.</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16. The bidder hereby guarantees that no article listed herein is adulterated or misbranded within the meaning of the Federal Food, Drug and Cosmetic Act or an article which may not, under the provisions of Federal Law, be introduced into interstate commerce.</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17. Samples, when required, are to be furnished prior to the date specified for receipt of bids.</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18. In case of any doubt or difference of opinion as to the items to be furnished hereunder or the quality thereof, the decision of the UM Chief Procurement Officer shall be final and binding upon both parties.</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19. The University reserves the right to award an order to the lowest aggregate bidder for all items or on an item basis, or a group of like items,</w:t>
      </w:r>
    </w:p>
    <w:p w:rsidR="00F22DC3" w:rsidRPr="00142DD4" w:rsidRDefault="00F22DC3" w:rsidP="00F22DC3">
      <w:pPr>
        <w:spacing w:after="0" w:line="240" w:lineRule="auto"/>
        <w:jc w:val="both"/>
        <w:rPr>
          <w:rFonts w:ascii="Times New Roman" w:hAnsi="Times New Roman" w:cs="Times New Roman"/>
          <w:sz w:val="18"/>
          <w:szCs w:val="18"/>
        </w:rPr>
      </w:pPr>
      <w:proofErr w:type="gramStart"/>
      <w:r w:rsidRPr="00142DD4">
        <w:rPr>
          <w:rFonts w:ascii="Times New Roman" w:hAnsi="Times New Roman" w:cs="Times New Roman"/>
          <w:sz w:val="18"/>
          <w:szCs w:val="18"/>
        </w:rPr>
        <w:t>whichever</w:t>
      </w:r>
      <w:proofErr w:type="gramEnd"/>
      <w:r w:rsidRPr="00142DD4">
        <w:rPr>
          <w:rFonts w:ascii="Times New Roman" w:hAnsi="Times New Roman" w:cs="Times New Roman"/>
          <w:sz w:val="18"/>
          <w:szCs w:val="18"/>
        </w:rPr>
        <w:t xml:space="preserve"> is found to be in the best interest of the University. If a split award is not acceptable to a bidder, it must be stated in the bid response.</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20. In awarding the contract, the University may take into consideration the skill, facilities, capacity, experience, ability, responsibility, previous work, the financial standing of the bidder or bidders; the amount of other work being carried on by the bidder; the quality, efficiency, and construction of the equipment proposed to be furnished; the period of time within which the equipment is to be furnished and delivered; and the necessity of prompt delivery of the items herein described. The inability of any bidder to meet the requirement mentioned above may be cause for rejection of his bid.</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21. In the event that time and materials are a portion of this bid, the University reserves the right to audit vendor's records concerning this bid.</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22. All items or services to be furnished hereunder shall meet all applicable State and Federal requirements of the Occupational Safety and Health Standard. All alleged violations and deviations from said State and Federal regulations or standards of the items of services to be furnished hereunder, must be set forth on the Bid Form at the time of submission of the bid. Or if at any later date the items or services contained herein shall not meet all applicable state and federal requirements after the bidder is awarded the contract hereunder the bidder must notify the Campus Purchasing Manager, immediately by certified mail, return receipt requested.</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23. The University serves from time to time as contractor for the United States Government. Accordingly, the provider of goods and/or services shall</w:t>
      </w:r>
    </w:p>
    <w:p w:rsidR="00F22DC3" w:rsidRPr="00142DD4" w:rsidRDefault="00F22DC3" w:rsidP="00F22DC3">
      <w:pPr>
        <w:spacing w:after="0" w:line="240" w:lineRule="auto"/>
        <w:jc w:val="both"/>
        <w:rPr>
          <w:rFonts w:ascii="Times New Roman" w:hAnsi="Times New Roman" w:cs="Times New Roman"/>
          <w:sz w:val="18"/>
          <w:szCs w:val="18"/>
        </w:rPr>
      </w:pPr>
      <w:proofErr w:type="gramStart"/>
      <w:r w:rsidRPr="00142DD4">
        <w:rPr>
          <w:rFonts w:ascii="Times New Roman" w:hAnsi="Times New Roman" w:cs="Times New Roman"/>
          <w:sz w:val="18"/>
          <w:szCs w:val="18"/>
        </w:rPr>
        <w:t>comply</w:t>
      </w:r>
      <w:proofErr w:type="gramEnd"/>
      <w:r w:rsidRPr="00142DD4">
        <w:rPr>
          <w:rFonts w:ascii="Times New Roman" w:hAnsi="Times New Roman" w:cs="Times New Roman"/>
          <w:sz w:val="18"/>
          <w:szCs w:val="18"/>
        </w:rPr>
        <w:t xml:space="preserve"> with federal laws, rules, and regulations applicable to subcontractors of government contracts including those relating to equal employment</w:t>
      </w:r>
    </w:p>
    <w:p w:rsidR="00F22DC3" w:rsidRPr="00142DD4" w:rsidRDefault="00F22DC3" w:rsidP="00F22DC3">
      <w:pPr>
        <w:spacing w:after="0" w:line="240" w:lineRule="auto"/>
        <w:jc w:val="both"/>
        <w:rPr>
          <w:rFonts w:ascii="Times New Roman" w:hAnsi="Times New Roman" w:cs="Times New Roman"/>
          <w:sz w:val="18"/>
          <w:szCs w:val="18"/>
        </w:rPr>
      </w:pPr>
      <w:proofErr w:type="gramStart"/>
      <w:r w:rsidRPr="00142DD4">
        <w:rPr>
          <w:rFonts w:ascii="Times New Roman" w:hAnsi="Times New Roman" w:cs="Times New Roman"/>
          <w:sz w:val="18"/>
          <w:szCs w:val="18"/>
        </w:rPr>
        <w:t>opportunity</w:t>
      </w:r>
      <w:proofErr w:type="gramEnd"/>
      <w:r w:rsidRPr="00142DD4">
        <w:rPr>
          <w:rFonts w:ascii="Times New Roman" w:hAnsi="Times New Roman" w:cs="Times New Roman"/>
          <w:sz w:val="18"/>
          <w:szCs w:val="18"/>
        </w:rPr>
        <w:t xml:space="preserve">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rsidR="00F22DC3" w:rsidRPr="00142DD4" w:rsidRDefault="00F22DC3" w:rsidP="00F22DC3">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24. The Curators of the University of Missouri have adopted a policy which is binding upon all employees and departments of the University, and which by contract shall be binding upon independent contractors and subcontractors with the University, whereby all other things being equal, and when the same can be secured without additional cost over foreign products, or products of other states, a preference shall be granted in all construction, repair and purchase contracts, to all products, commodities, materials, supplies and articles mined, grown, produced and manufactured in marketable quantity in the State of Missouri and to all firms, corporations or individuals doing business as Missouri, firms, corporations, or individuals. By virtue of the foregoing policy, preferences will be given to materials, products, supplies, or provisions, and all other articles produced, manufactured, mined or grown within the State of Missouri, and to all firms, corporations or individuals doing business as Missouri firms, corporations or individuals. Each bidder submitting a proposal agrees to comply with and be bound by the foregoing policy.</w:t>
      </w:r>
    </w:p>
    <w:p w:rsidR="00F22DC3" w:rsidRPr="00142DD4" w:rsidRDefault="00F22DC3" w:rsidP="00F22DC3">
      <w:pPr>
        <w:spacing w:after="0" w:line="240" w:lineRule="auto"/>
        <w:jc w:val="both"/>
        <w:rPr>
          <w:rFonts w:ascii="Times New Roman" w:hAnsi="Times New Roman" w:cs="Times New Roman"/>
          <w:sz w:val="18"/>
          <w:szCs w:val="18"/>
        </w:rPr>
      </w:pPr>
    </w:p>
    <w:p w:rsidR="00F22DC3" w:rsidRDefault="00F22DC3" w:rsidP="00F22DC3">
      <w:pPr>
        <w:spacing w:after="0" w:line="240" w:lineRule="auto"/>
        <w:jc w:val="both"/>
        <w:rPr>
          <w:rFonts w:ascii="Times New Roman" w:hAnsi="Times New Roman" w:cs="Times New Roman"/>
          <w:sz w:val="18"/>
          <w:szCs w:val="18"/>
        </w:rPr>
      </w:pPr>
    </w:p>
    <w:p w:rsidR="00F22DC3" w:rsidRDefault="00F22DC3" w:rsidP="00F22DC3">
      <w:pPr>
        <w:spacing w:after="0" w:line="240" w:lineRule="auto"/>
        <w:jc w:val="both"/>
        <w:rPr>
          <w:rFonts w:ascii="Times New Roman" w:hAnsi="Times New Roman" w:cs="Times New Roman"/>
          <w:sz w:val="18"/>
          <w:szCs w:val="18"/>
        </w:rPr>
      </w:pPr>
    </w:p>
    <w:p w:rsidR="00F22DC3" w:rsidRDefault="00F22DC3" w:rsidP="00F22DC3">
      <w:pPr>
        <w:spacing w:after="0" w:line="240" w:lineRule="auto"/>
        <w:jc w:val="both"/>
        <w:rPr>
          <w:rFonts w:ascii="Times New Roman" w:hAnsi="Times New Roman" w:cs="Times New Roman"/>
          <w:sz w:val="18"/>
          <w:szCs w:val="18"/>
        </w:rPr>
      </w:pPr>
    </w:p>
    <w:p w:rsidR="00F22DC3" w:rsidRPr="00142DD4" w:rsidRDefault="00F22DC3" w:rsidP="00F22DC3">
      <w:pPr>
        <w:spacing w:after="0" w:line="240" w:lineRule="auto"/>
        <w:jc w:val="both"/>
        <w:rPr>
          <w:rFonts w:ascii="Times New Roman" w:hAnsi="Times New Roman" w:cs="Times New Roman"/>
          <w:sz w:val="18"/>
          <w:szCs w:val="18"/>
        </w:rPr>
      </w:pPr>
    </w:p>
    <w:p w:rsidR="00F22DC3" w:rsidRPr="00142DD4" w:rsidRDefault="00F22DC3" w:rsidP="00F22DC3">
      <w:pPr>
        <w:spacing w:after="0" w:line="240" w:lineRule="auto"/>
        <w:jc w:val="center"/>
        <w:rPr>
          <w:rFonts w:ascii="Segoe UI" w:eastAsia="Times New Roman" w:hAnsi="Segoe UI" w:cs="Segoe UI"/>
        </w:rPr>
      </w:pPr>
      <w:r w:rsidRPr="00142DD4">
        <w:rPr>
          <w:rFonts w:ascii="Segoe UI" w:eastAsia="Times New Roman" w:hAnsi="Segoe UI" w:cs="Segoe UI"/>
        </w:rPr>
        <w:lastRenderedPageBreak/>
        <w:t>University of Missouri</w:t>
      </w:r>
    </w:p>
    <w:p w:rsidR="00B915CD" w:rsidRDefault="00F22DC3" w:rsidP="00F22DC3">
      <w:pPr>
        <w:spacing w:after="0" w:line="240" w:lineRule="auto"/>
        <w:jc w:val="center"/>
        <w:rPr>
          <w:rFonts w:ascii="Segoe UI" w:eastAsia="Times New Roman" w:hAnsi="Segoe UI" w:cs="Segoe UI"/>
          <w:szCs w:val="20"/>
        </w:rPr>
      </w:pPr>
      <w:r w:rsidRPr="00142DD4">
        <w:rPr>
          <w:rFonts w:ascii="Segoe UI" w:eastAsia="Times New Roman" w:hAnsi="Segoe UI" w:cs="Segoe UI"/>
          <w:szCs w:val="20"/>
        </w:rPr>
        <w:t>University of Missouri – Columbia</w:t>
      </w:r>
    </w:p>
    <w:p w:rsidR="00F22DC3" w:rsidRDefault="00B915CD" w:rsidP="00F22DC3">
      <w:pPr>
        <w:spacing w:after="0" w:line="240" w:lineRule="auto"/>
        <w:jc w:val="center"/>
        <w:rPr>
          <w:rFonts w:ascii="Segoe UI" w:eastAsia="Times New Roman" w:hAnsi="Segoe UI" w:cs="Segoe UI"/>
          <w:szCs w:val="20"/>
        </w:rPr>
      </w:pPr>
      <w:r w:rsidRPr="00F22DC3">
        <w:rPr>
          <w:rFonts w:ascii="Segoe UI" w:eastAsia="Times New Roman" w:hAnsi="Segoe UI" w:cs="Segoe UI"/>
        </w:rPr>
        <w:t>Adams Conference Center</w:t>
      </w:r>
      <w:r>
        <w:rPr>
          <w:rFonts w:ascii="Segoe UI" w:eastAsia="Times New Roman" w:hAnsi="Segoe UI" w:cs="Segoe UI"/>
        </w:rPr>
        <w:t xml:space="preserve"> Office Furnishings</w:t>
      </w:r>
      <w:r w:rsidR="00F22DC3" w:rsidRPr="00142DD4">
        <w:rPr>
          <w:rFonts w:ascii="Segoe UI" w:eastAsia="Times New Roman" w:hAnsi="Segoe UI" w:cs="Segoe UI"/>
          <w:szCs w:val="20"/>
        </w:rPr>
        <w:t xml:space="preserve"> </w:t>
      </w:r>
    </w:p>
    <w:p w:rsidR="00F22DC3" w:rsidRPr="00142DD4" w:rsidRDefault="00F22DC3" w:rsidP="00F22DC3">
      <w:pPr>
        <w:spacing w:after="0" w:line="240" w:lineRule="auto"/>
        <w:jc w:val="center"/>
        <w:rPr>
          <w:rFonts w:ascii="Segoe UI" w:eastAsia="Times New Roman" w:hAnsi="Segoe UI" w:cs="Segoe UI"/>
        </w:rPr>
      </w:pPr>
      <w:r w:rsidRPr="00142DD4">
        <w:rPr>
          <w:rFonts w:ascii="Segoe UI" w:eastAsia="Times New Roman" w:hAnsi="Segoe UI" w:cs="Segoe UI"/>
        </w:rPr>
        <w:t xml:space="preserve">Request for bid (RFB) #: </w:t>
      </w:r>
      <w:r>
        <w:rPr>
          <w:rFonts w:ascii="Segoe UI" w:eastAsia="Times New Roman" w:hAnsi="Segoe UI" w:cs="Segoe UI"/>
        </w:rPr>
        <w:t>19-900</w:t>
      </w:r>
      <w:r>
        <w:rPr>
          <w:rFonts w:ascii="Segoe UI" w:eastAsia="Times New Roman" w:hAnsi="Segoe UI" w:cs="Segoe UI"/>
        </w:rPr>
        <w:t>7</w:t>
      </w:r>
      <w:r>
        <w:rPr>
          <w:rFonts w:ascii="Segoe UI" w:eastAsia="Times New Roman" w:hAnsi="Segoe UI" w:cs="Segoe UI"/>
        </w:rPr>
        <w:t>-DH-U</w:t>
      </w:r>
    </w:p>
    <w:p w:rsidR="00F22DC3" w:rsidRPr="00142DD4" w:rsidRDefault="00F22DC3" w:rsidP="00F22DC3">
      <w:pPr>
        <w:spacing w:after="0" w:line="240" w:lineRule="auto"/>
        <w:jc w:val="both"/>
        <w:rPr>
          <w:rFonts w:ascii="Segoe UI" w:eastAsia="Times New Roman" w:hAnsi="Segoe UI" w:cs="Segoe UI"/>
        </w:rPr>
      </w:pPr>
    </w:p>
    <w:p w:rsidR="00F22DC3" w:rsidRPr="00142DD4" w:rsidRDefault="00F22DC3" w:rsidP="00F22DC3">
      <w:pPr>
        <w:spacing w:after="0" w:line="240" w:lineRule="auto"/>
        <w:jc w:val="both"/>
        <w:rPr>
          <w:rFonts w:ascii="Segoe UI" w:eastAsia="Times New Roman" w:hAnsi="Segoe UI" w:cs="Segoe UI"/>
        </w:rPr>
      </w:pPr>
      <w:r w:rsidRPr="00142DD4">
        <w:rPr>
          <w:rFonts w:ascii="Segoe UI" w:eastAsia="Times New Roman" w:hAnsi="Segoe UI" w:cs="Segoe UI"/>
        </w:rPr>
        <w:t>The University of Missouri-</w:t>
      </w:r>
      <w:r>
        <w:rPr>
          <w:rFonts w:ascii="Segoe UI" w:eastAsia="Times New Roman" w:hAnsi="Segoe UI" w:cs="Segoe UI"/>
        </w:rPr>
        <w:t xml:space="preserve">Columbia request bids for the Furnishing and Delivery and Installation of </w:t>
      </w:r>
      <w:r w:rsidRPr="00F22DC3">
        <w:rPr>
          <w:rFonts w:ascii="Segoe UI" w:eastAsia="Times New Roman" w:hAnsi="Segoe UI" w:cs="Segoe UI"/>
        </w:rPr>
        <w:t>Tables and Chairs for Adams Conference Center</w:t>
      </w:r>
      <w:r>
        <w:rPr>
          <w:rFonts w:ascii="Segoe UI" w:eastAsia="Times New Roman" w:hAnsi="Segoe UI" w:cs="Segoe UI"/>
        </w:rPr>
        <w:t xml:space="preserve">; </w:t>
      </w:r>
      <w:r w:rsidRPr="00142DD4">
        <w:rPr>
          <w:rFonts w:ascii="Segoe UI" w:eastAsia="Times New Roman" w:hAnsi="Segoe UI" w:cs="Segoe UI"/>
        </w:rPr>
        <w:t>as described herein</w:t>
      </w:r>
      <w:r>
        <w:rPr>
          <w:rFonts w:ascii="Segoe UI" w:eastAsia="Times New Roman" w:hAnsi="Segoe UI" w:cs="Segoe UI"/>
        </w:rPr>
        <w:t>.</w:t>
      </w:r>
      <w:r>
        <w:rPr>
          <w:rFonts w:ascii="Segoe UI" w:eastAsia="Times New Roman" w:hAnsi="Segoe UI" w:cs="Segoe UI"/>
        </w:rPr>
        <w:t xml:space="preserve"> </w:t>
      </w:r>
    </w:p>
    <w:p w:rsidR="00F22DC3" w:rsidRPr="00142DD4" w:rsidRDefault="00F22DC3" w:rsidP="00F22DC3">
      <w:pPr>
        <w:spacing w:after="0" w:line="240" w:lineRule="auto"/>
        <w:jc w:val="both"/>
        <w:rPr>
          <w:rFonts w:ascii="Segoe UI" w:eastAsia="Times New Roman" w:hAnsi="Segoe UI" w:cs="Segoe UI"/>
        </w:rPr>
      </w:pPr>
    </w:p>
    <w:p w:rsidR="00F22DC3" w:rsidRPr="00142DD4" w:rsidRDefault="00F22DC3" w:rsidP="00F22DC3">
      <w:pPr>
        <w:spacing w:after="0" w:line="240" w:lineRule="auto"/>
        <w:jc w:val="both"/>
        <w:rPr>
          <w:rFonts w:ascii="Segoe UI" w:eastAsia="Times New Roman" w:hAnsi="Segoe UI" w:cs="Segoe UI"/>
          <w:b/>
        </w:rPr>
      </w:pPr>
    </w:p>
    <w:p w:rsidR="00F22DC3" w:rsidRPr="00142DD4" w:rsidRDefault="00F22DC3" w:rsidP="00F22DC3">
      <w:pPr>
        <w:spacing w:after="0" w:line="240" w:lineRule="auto"/>
        <w:jc w:val="both"/>
        <w:rPr>
          <w:rFonts w:ascii="Segoe UI" w:eastAsia="Times New Roman" w:hAnsi="Segoe UI" w:cs="Segoe UI"/>
          <w:b/>
        </w:rPr>
      </w:pPr>
      <w:r w:rsidRPr="00142DD4">
        <w:rPr>
          <w:rFonts w:ascii="Segoe UI" w:eastAsia="Times New Roman" w:hAnsi="Segoe UI" w:cs="Segoe UI"/>
          <w:b/>
        </w:rPr>
        <w:t xml:space="preserve">INSTRUCTION TO BIDDERS: </w:t>
      </w:r>
    </w:p>
    <w:p w:rsidR="00F22DC3" w:rsidRPr="00142DD4" w:rsidRDefault="00F22DC3" w:rsidP="00F22DC3">
      <w:pPr>
        <w:spacing w:after="0" w:line="240" w:lineRule="auto"/>
        <w:jc w:val="both"/>
        <w:rPr>
          <w:rFonts w:ascii="Segoe UI" w:eastAsia="Times New Roman" w:hAnsi="Segoe UI" w:cs="Segoe UI"/>
          <w:b/>
        </w:rPr>
      </w:pPr>
    </w:p>
    <w:p w:rsidR="00F22DC3" w:rsidRDefault="00F22DC3" w:rsidP="00F22DC3">
      <w:pPr>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It will be the potential respondent’s responsibility to print out a copy of the specifications found at the web address below and return them in hard copy form as a sealed bid. It is the respondent’s responsibility to view the University of Missouri System Supply Chain Procurement Website for updated bid related information, addendums, etc…</w:t>
      </w:r>
      <w:r>
        <w:rPr>
          <w:rFonts w:ascii="Segoe UI" w:eastAsia="Times New Roman" w:hAnsi="Segoe UI" w:cs="Segoe UI"/>
          <w:snapToGrid w:val="0"/>
        </w:rPr>
        <w:t xml:space="preserve"> All questions regarding the project should be directed to Darla Higgins, UM System Supply Chain, at </w:t>
      </w:r>
      <w:hyperlink r:id="rId6" w:history="1">
        <w:r w:rsidRPr="00D703A7">
          <w:rPr>
            <w:rStyle w:val="Hyperlink"/>
            <w:rFonts w:ascii="Segoe UI" w:eastAsia="Times New Roman" w:hAnsi="Segoe UI" w:cs="Segoe UI"/>
            <w:snapToGrid w:val="0"/>
          </w:rPr>
          <w:t>higginsdj@umsystem.edu</w:t>
        </w:r>
      </w:hyperlink>
      <w:r>
        <w:rPr>
          <w:rFonts w:ascii="Segoe UI" w:eastAsia="Times New Roman" w:hAnsi="Segoe UI" w:cs="Segoe UI"/>
          <w:snapToGrid w:val="0"/>
        </w:rPr>
        <w:t xml:space="preserve"> or 573.884.8695.</w:t>
      </w:r>
    </w:p>
    <w:p w:rsidR="00F22DC3" w:rsidRDefault="00F22DC3" w:rsidP="00F22DC3">
      <w:pPr>
        <w:spacing w:after="0" w:line="240" w:lineRule="auto"/>
        <w:jc w:val="both"/>
        <w:rPr>
          <w:rFonts w:ascii="Segoe UI" w:eastAsia="Times New Roman" w:hAnsi="Segoe UI" w:cs="Segoe UI"/>
          <w:snapToGrid w:val="0"/>
        </w:rPr>
      </w:pPr>
    </w:p>
    <w:p w:rsidR="00F22DC3" w:rsidRDefault="00F22DC3" w:rsidP="00F22DC3">
      <w:pPr>
        <w:widowControl w:val="0"/>
        <w:spacing w:after="0" w:line="240" w:lineRule="auto"/>
        <w:jc w:val="both"/>
        <w:rPr>
          <w:rFonts w:ascii="Segoe UI" w:eastAsia="Times New Roman" w:hAnsi="Segoe UI" w:cs="Segoe UI"/>
          <w:snapToGrid w:val="0"/>
          <w:u w:val="single"/>
        </w:rPr>
      </w:pPr>
      <w:hyperlink r:id="rId7" w:history="1">
        <w:r w:rsidRPr="00142DD4">
          <w:rPr>
            <w:rFonts w:ascii="Segoe UI" w:eastAsia="Times New Roman" w:hAnsi="Segoe UI" w:cs="Segoe UI"/>
            <w:snapToGrid w:val="0"/>
            <w:color w:val="0563C1" w:themeColor="hyperlink"/>
            <w:u w:val="single"/>
          </w:rPr>
          <w:t>http://www.umsystem.edu/ums/departments/fa/management/procurement/bids/listview_Bids.php</w:t>
        </w:r>
      </w:hyperlink>
      <w:r w:rsidRPr="00142DD4">
        <w:rPr>
          <w:rFonts w:ascii="Segoe UI" w:eastAsia="Times New Roman" w:hAnsi="Segoe UI" w:cs="Segoe UI"/>
          <w:snapToGrid w:val="0"/>
          <w:u w:val="single"/>
        </w:rPr>
        <w:t xml:space="preserve"> </w:t>
      </w:r>
    </w:p>
    <w:p w:rsidR="00F22DC3" w:rsidRDefault="00F22DC3" w:rsidP="00F22DC3">
      <w:pPr>
        <w:widowControl w:val="0"/>
        <w:spacing w:after="0" w:line="240" w:lineRule="auto"/>
        <w:jc w:val="both"/>
        <w:rPr>
          <w:rFonts w:ascii="Segoe UI" w:eastAsia="Times New Roman" w:hAnsi="Segoe UI" w:cs="Segoe UI"/>
          <w:snapToGrid w:val="0"/>
          <w:u w:val="single"/>
        </w:rPr>
      </w:pPr>
    </w:p>
    <w:p w:rsidR="00F22DC3" w:rsidRPr="00142DD4" w:rsidRDefault="00F22DC3" w:rsidP="00F22DC3">
      <w:pPr>
        <w:widowControl w:val="0"/>
        <w:spacing w:after="0" w:line="240" w:lineRule="auto"/>
        <w:jc w:val="both"/>
        <w:rPr>
          <w:rFonts w:ascii="Segoe UI" w:eastAsia="Times New Roman" w:hAnsi="Segoe UI" w:cs="Segoe UI"/>
          <w:snapToGrid w:val="0"/>
          <w:u w:val="single"/>
        </w:rPr>
      </w:pPr>
    </w:p>
    <w:p w:rsidR="00F22DC3" w:rsidRDefault="00F22DC3" w:rsidP="00F22DC3">
      <w:pPr>
        <w:widowControl w:val="0"/>
        <w:spacing w:after="0" w:line="240" w:lineRule="auto"/>
        <w:jc w:val="both"/>
        <w:rPr>
          <w:rFonts w:ascii="Segoe UI" w:eastAsia="Times New Roman" w:hAnsi="Segoe UI" w:cs="Segoe UI"/>
          <w:snapToGrid w:val="0"/>
          <w:u w:val="single"/>
        </w:rPr>
      </w:pPr>
      <w:r w:rsidRPr="00142DD4">
        <w:rPr>
          <w:rFonts w:ascii="Segoe UI" w:eastAsia="Times New Roman" w:hAnsi="Segoe UI" w:cs="Segoe UI"/>
          <w:snapToGrid w:val="0"/>
          <w:u w:val="single"/>
        </w:rPr>
        <w:t xml:space="preserve">Mailing Instructions: </w:t>
      </w:r>
    </w:p>
    <w:p w:rsidR="00F22DC3" w:rsidRDefault="00F22DC3" w:rsidP="00F22DC3">
      <w:pPr>
        <w:widowControl w:val="0"/>
        <w:spacing w:after="0" w:line="240" w:lineRule="auto"/>
        <w:jc w:val="both"/>
        <w:rPr>
          <w:rFonts w:ascii="Segoe UI" w:eastAsia="Times New Roman" w:hAnsi="Segoe UI" w:cs="Segoe UI"/>
          <w:snapToGrid w:val="0"/>
          <w:u w:val="single"/>
        </w:rPr>
      </w:pPr>
    </w:p>
    <w:p w:rsidR="00F22DC3" w:rsidRDefault="00F22DC3" w:rsidP="00F22DC3">
      <w:pPr>
        <w:widowControl w:val="0"/>
        <w:spacing w:after="0" w:line="240" w:lineRule="auto"/>
        <w:jc w:val="both"/>
        <w:rPr>
          <w:rFonts w:asciiTheme="majorHAnsi" w:hAnsiTheme="majorHAnsi"/>
          <w:snapToGrid w:val="0"/>
          <w:sz w:val="24"/>
          <w:szCs w:val="24"/>
        </w:rPr>
      </w:pPr>
      <w:r>
        <w:rPr>
          <w:rFonts w:ascii="Segoe UI" w:eastAsia="Times New Roman" w:hAnsi="Segoe UI" w:cs="Segoe UI"/>
          <w:snapToGrid w:val="0"/>
          <w:u w:val="single"/>
        </w:rPr>
        <w:t xml:space="preserve">Bids MUST be submitted in </w:t>
      </w:r>
      <w:r>
        <w:rPr>
          <w:rFonts w:asciiTheme="majorHAnsi" w:hAnsiTheme="majorHAnsi"/>
          <w:snapToGrid w:val="0"/>
          <w:sz w:val="24"/>
          <w:szCs w:val="24"/>
        </w:rPr>
        <w:t xml:space="preserve">submitted with one-original paper copy </w:t>
      </w:r>
      <w:r w:rsidRPr="00C26969">
        <w:rPr>
          <w:rFonts w:asciiTheme="majorHAnsi" w:hAnsiTheme="majorHAnsi"/>
          <w:snapToGrid w:val="0"/>
          <w:sz w:val="24"/>
          <w:szCs w:val="24"/>
        </w:rPr>
        <w:t>and one electronic copy on a flash drive, thumb drive or jump drive. Electronic files must not contain passwords</w:t>
      </w:r>
      <w:r>
        <w:rPr>
          <w:rFonts w:asciiTheme="majorHAnsi" w:hAnsiTheme="majorHAnsi"/>
          <w:snapToGrid w:val="0"/>
          <w:sz w:val="24"/>
          <w:szCs w:val="24"/>
        </w:rPr>
        <w:t xml:space="preserve">. Fax or email bid responses </w:t>
      </w:r>
      <w:r w:rsidRPr="00CD2901">
        <w:rPr>
          <w:rFonts w:asciiTheme="majorHAnsi" w:hAnsiTheme="majorHAnsi"/>
          <w:b/>
          <w:snapToGrid w:val="0"/>
          <w:sz w:val="24"/>
          <w:szCs w:val="24"/>
        </w:rPr>
        <w:t>will not</w:t>
      </w:r>
      <w:r w:rsidRPr="00CD2901">
        <w:rPr>
          <w:rFonts w:asciiTheme="majorHAnsi" w:hAnsiTheme="majorHAnsi"/>
          <w:snapToGrid w:val="0"/>
          <w:sz w:val="24"/>
          <w:szCs w:val="24"/>
        </w:rPr>
        <w:t xml:space="preserve"> </w:t>
      </w:r>
      <w:r>
        <w:rPr>
          <w:rFonts w:asciiTheme="majorHAnsi" w:hAnsiTheme="majorHAnsi"/>
          <w:snapToGrid w:val="0"/>
          <w:sz w:val="24"/>
          <w:szCs w:val="24"/>
        </w:rPr>
        <w:t xml:space="preserve">be accepted. </w:t>
      </w:r>
    </w:p>
    <w:p w:rsidR="00F22DC3" w:rsidRPr="00142DD4" w:rsidRDefault="00F22DC3" w:rsidP="00F22DC3">
      <w:pPr>
        <w:widowControl w:val="0"/>
        <w:spacing w:after="0" w:line="240" w:lineRule="auto"/>
        <w:jc w:val="both"/>
        <w:rPr>
          <w:rFonts w:ascii="Segoe UI" w:eastAsia="Times New Roman" w:hAnsi="Segoe UI" w:cs="Segoe UI"/>
          <w:snapToGrid w:val="0"/>
          <w:u w:val="single"/>
        </w:rPr>
      </w:pPr>
    </w:p>
    <w:p w:rsidR="00F22DC3" w:rsidRPr="00142DD4" w:rsidRDefault="00F22DC3" w:rsidP="00F22DC3">
      <w:pPr>
        <w:widowControl w:val="0"/>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 xml:space="preserve">Print or type Bid Request No. and Return Due Date on the lower left hand corner of the envelope or package.  Bids are to be contained in a sealed envelope and delivered to the following address by the return date and time noted above. </w:t>
      </w:r>
    </w:p>
    <w:p w:rsidR="00F22DC3" w:rsidRPr="00142DD4" w:rsidRDefault="00F22DC3" w:rsidP="00F22DC3">
      <w:pPr>
        <w:widowControl w:val="0"/>
        <w:spacing w:after="0" w:line="240" w:lineRule="auto"/>
        <w:jc w:val="both"/>
        <w:rPr>
          <w:rFonts w:ascii="Segoe UI" w:eastAsia="Times New Roman" w:hAnsi="Segoe UI" w:cs="Segoe UI"/>
          <w:snapToGrid w:val="0"/>
        </w:rPr>
      </w:pPr>
    </w:p>
    <w:p w:rsidR="00F22DC3" w:rsidRPr="00142DD4" w:rsidRDefault="00F22DC3" w:rsidP="00F22DC3">
      <w:pPr>
        <w:widowControl w:val="0"/>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 xml:space="preserve">University of Missouri – System Supply Chain </w:t>
      </w:r>
    </w:p>
    <w:p w:rsidR="00F22DC3" w:rsidRPr="00142DD4" w:rsidRDefault="00F22DC3" w:rsidP="00F22DC3">
      <w:pPr>
        <w:widowControl w:val="0"/>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Attention: Darla Higgins</w:t>
      </w:r>
    </w:p>
    <w:p w:rsidR="00F22DC3" w:rsidRPr="00142DD4" w:rsidRDefault="00F22DC3" w:rsidP="00F22DC3">
      <w:pPr>
        <w:widowControl w:val="0"/>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 xml:space="preserve">2910 </w:t>
      </w:r>
      <w:proofErr w:type="spellStart"/>
      <w:r w:rsidRPr="00142DD4">
        <w:rPr>
          <w:rFonts w:ascii="Segoe UI" w:eastAsia="Times New Roman" w:hAnsi="Segoe UI" w:cs="Segoe UI"/>
          <w:snapToGrid w:val="0"/>
        </w:rPr>
        <w:t>LeMone</w:t>
      </w:r>
      <w:proofErr w:type="spellEnd"/>
      <w:r w:rsidRPr="00142DD4">
        <w:rPr>
          <w:rFonts w:ascii="Segoe UI" w:eastAsia="Times New Roman" w:hAnsi="Segoe UI" w:cs="Segoe UI"/>
          <w:snapToGrid w:val="0"/>
        </w:rPr>
        <w:t xml:space="preserve"> Industrial Blvd. </w:t>
      </w:r>
    </w:p>
    <w:p w:rsidR="00F22DC3" w:rsidRPr="00142DD4" w:rsidRDefault="00F22DC3" w:rsidP="00F22DC3">
      <w:pPr>
        <w:widowControl w:val="0"/>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Columbia, MO 65201</w:t>
      </w:r>
    </w:p>
    <w:p w:rsidR="00F22DC3" w:rsidRPr="00142DD4" w:rsidRDefault="00F22DC3" w:rsidP="00F22DC3">
      <w:pPr>
        <w:spacing w:after="0" w:line="240" w:lineRule="auto"/>
        <w:jc w:val="both"/>
        <w:rPr>
          <w:rFonts w:ascii="Segoe UI" w:eastAsia="Times New Roman" w:hAnsi="Segoe UI" w:cs="Segoe UI"/>
        </w:rPr>
      </w:pPr>
    </w:p>
    <w:p w:rsidR="00F22DC3" w:rsidRPr="00142DD4" w:rsidRDefault="00F22DC3" w:rsidP="00F22DC3">
      <w:pPr>
        <w:spacing w:after="0" w:line="240" w:lineRule="auto"/>
        <w:jc w:val="both"/>
        <w:rPr>
          <w:rFonts w:ascii="Segoe UI" w:eastAsia="Times New Roman" w:hAnsi="Segoe UI" w:cs="Segoe UI"/>
          <w:b/>
        </w:rPr>
      </w:pPr>
      <w:r w:rsidRPr="00142DD4">
        <w:rPr>
          <w:rFonts w:ascii="Segoe UI" w:eastAsia="Times New Roman" w:hAnsi="Segoe UI" w:cs="Segoe UI"/>
          <w:b/>
        </w:rPr>
        <w:t>AWARD:</w:t>
      </w:r>
    </w:p>
    <w:p w:rsidR="00F22DC3" w:rsidRPr="00142DD4" w:rsidRDefault="00F22DC3" w:rsidP="00F22DC3">
      <w:pPr>
        <w:spacing w:after="0" w:line="240" w:lineRule="auto"/>
        <w:jc w:val="both"/>
        <w:rPr>
          <w:rFonts w:ascii="Segoe UI" w:eastAsia="Times New Roman" w:hAnsi="Segoe UI" w:cs="Segoe UI"/>
          <w:sz w:val="21"/>
          <w:szCs w:val="21"/>
        </w:rPr>
      </w:pPr>
    </w:p>
    <w:p w:rsidR="00F22DC3" w:rsidRPr="00142DD4" w:rsidRDefault="00F22DC3" w:rsidP="00F22DC3">
      <w:pPr>
        <w:numPr>
          <w:ilvl w:val="0"/>
          <w:numId w:val="1"/>
        </w:numPr>
        <w:spacing w:after="0" w:line="240" w:lineRule="auto"/>
        <w:jc w:val="both"/>
        <w:rPr>
          <w:rFonts w:ascii="Segoe UI" w:eastAsia="Times New Roman" w:hAnsi="Segoe UI" w:cs="Segoe UI"/>
        </w:rPr>
      </w:pPr>
      <w:r w:rsidRPr="00142DD4">
        <w:rPr>
          <w:rFonts w:ascii="Segoe UI" w:eastAsia="Times New Roman" w:hAnsi="Segoe UI" w:cs="Segoe UI"/>
        </w:rPr>
        <w:t xml:space="preserve">The University of Missouri reserves the right to award the bid on a line by line basis or on an all or none basis, whichever is determined to be in the best interest of the University.  </w:t>
      </w:r>
    </w:p>
    <w:p w:rsidR="00F22DC3" w:rsidRPr="00142DD4" w:rsidRDefault="00F22DC3" w:rsidP="00F22DC3">
      <w:pPr>
        <w:spacing w:after="0" w:line="240" w:lineRule="auto"/>
        <w:jc w:val="both"/>
        <w:rPr>
          <w:rFonts w:ascii="Segoe UI" w:eastAsia="Times New Roman" w:hAnsi="Segoe UI" w:cs="Segoe UI"/>
        </w:rPr>
      </w:pPr>
    </w:p>
    <w:p w:rsidR="00F22DC3" w:rsidRPr="00142DD4" w:rsidRDefault="00F22DC3" w:rsidP="00F22DC3">
      <w:pPr>
        <w:numPr>
          <w:ilvl w:val="0"/>
          <w:numId w:val="1"/>
        </w:numPr>
        <w:spacing w:after="0" w:line="240" w:lineRule="auto"/>
        <w:jc w:val="both"/>
        <w:rPr>
          <w:rFonts w:ascii="Segoe UI" w:eastAsia="Times New Roman" w:hAnsi="Segoe UI" w:cs="Segoe UI"/>
        </w:rPr>
      </w:pPr>
      <w:r w:rsidRPr="00142DD4">
        <w:rPr>
          <w:rFonts w:ascii="Segoe UI" w:eastAsia="Times New Roman" w:hAnsi="Segoe UI" w:cs="Segoe UI"/>
        </w:rPr>
        <w:t xml:space="preserve">Bidders must price </w:t>
      </w:r>
      <w:r>
        <w:rPr>
          <w:rFonts w:ascii="Segoe UI" w:eastAsia="Times New Roman" w:hAnsi="Segoe UI" w:cs="Segoe UI"/>
        </w:rPr>
        <w:t xml:space="preserve">materials </w:t>
      </w:r>
      <w:r w:rsidRPr="00142DD4">
        <w:rPr>
          <w:rFonts w:ascii="Segoe UI" w:eastAsia="Times New Roman" w:hAnsi="Segoe UI" w:cs="Segoe UI"/>
        </w:rPr>
        <w:t xml:space="preserve">as specified. </w:t>
      </w:r>
    </w:p>
    <w:p w:rsidR="00F22DC3" w:rsidRPr="00142DD4" w:rsidRDefault="00F22DC3" w:rsidP="00F22DC3">
      <w:pPr>
        <w:spacing w:after="0" w:line="240" w:lineRule="auto"/>
        <w:jc w:val="both"/>
        <w:rPr>
          <w:rFonts w:ascii="Segoe UI" w:eastAsia="Times New Roman" w:hAnsi="Segoe UI" w:cs="Segoe UI"/>
        </w:rPr>
      </w:pPr>
    </w:p>
    <w:p w:rsidR="00F22DC3" w:rsidRDefault="00F22DC3" w:rsidP="00F22DC3">
      <w:pPr>
        <w:numPr>
          <w:ilvl w:val="0"/>
          <w:numId w:val="1"/>
        </w:numPr>
        <w:spacing w:after="0" w:line="240" w:lineRule="auto"/>
        <w:jc w:val="both"/>
        <w:rPr>
          <w:rFonts w:ascii="Segoe UI" w:eastAsia="Times New Roman" w:hAnsi="Segoe UI" w:cs="Segoe UI"/>
        </w:rPr>
      </w:pPr>
      <w:r w:rsidRPr="00142DD4">
        <w:rPr>
          <w:rFonts w:ascii="Segoe UI" w:eastAsia="Times New Roman" w:hAnsi="Segoe UI" w:cs="Segoe UI"/>
        </w:rPr>
        <w:t xml:space="preserve">The University wants to ensure it receives the absolute lowest bid on all actual items/services being purchased. Therefore, effective immediately, without exception all bidders must show the shipping costs (freight) as a separate line item on the bid proposal and invoices. If shipping costs are being included in the product unit cost, deduct the amount added for shipping and break it out as a separate line item. Freight terms to be FOB Destination. </w:t>
      </w:r>
    </w:p>
    <w:p w:rsidR="00F22DC3" w:rsidRPr="00142DD4" w:rsidRDefault="00F22DC3" w:rsidP="00F22DC3">
      <w:pPr>
        <w:spacing w:after="0" w:line="240" w:lineRule="auto"/>
        <w:ind w:left="720"/>
        <w:jc w:val="both"/>
        <w:rPr>
          <w:rFonts w:ascii="Segoe UI" w:eastAsia="Times New Roman" w:hAnsi="Segoe UI" w:cs="Segoe UI"/>
        </w:rPr>
      </w:pPr>
    </w:p>
    <w:p w:rsidR="00F22DC3" w:rsidRPr="00142DD4" w:rsidRDefault="00F22DC3" w:rsidP="00F22DC3">
      <w:pPr>
        <w:autoSpaceDE w:val="0"/>
        <w:autoSpaceDN w:val="0"/>
        <w:adjustRightInd w:val="0"/>
        <w:spacing w:after="0" w:line="240" w:lineRule="auto"/>
        <w:jc w:val="both"/>
        <w:rPr>
          <w:rFonts w:ascii="Segoe UI" w:eastAsia="Times New Roman" w:hAnsi="Segoe UI" w:cs="Segoe UI"/>
          <w:b/>
          <w:bCs/>
        </w:rPr>
      </w:pPr>
    </w:p>
    <w:p w:rsidR="00F22DC3" w:rsidRPr="00142DD4" w:rsidRDefault="00F22DC3" w:rsidP="00F22DC3">
      <w:pPr>
        <w:autoSpaceDE w:val="0"/>
        <w:autoSpaceDN w:val="0"/>
        <w:adjustRightInd w:val="0"/>
        <w:spacing w:after="0" w:line="240" w:lineRule="auto"/>
        <w:jc w:val="both"/>
        <w:rPr>
          <w:rFonts w:ascii="Segoe UI" w:eastAsia="Times New Roman" w:hAnsi="Segoe UI" w:cs="Segoe UI"/>
          <w:b/>
          <w:bCs/>
        </w:rPr>
      </w:pPr>
      <w:r w:rsidRPr="00142DD4">
        <w:rPr>
          <w:rFonts w:ascii="Segoe UI" w:eastAsia="Times New Roman" w:hAnsi="Segoe UI" w:cs="Segoe UI"/>
          <w:b/>
          <w:bCs/>
        </w:rPr>
        <w:lastRenderedPageBreak/>
        <w:t>DELIVERY:</w:t>
      </w:r>
    </w:p>
    <w:p w:rsidR="00F22DC3" w:rsidRPr="00142DD4" w:rsidRDefault="00F22DC3" w:rsidP="00F22DC3">
      <w:pPr>
        <w:autoSpaceDE w:val="0"/>
        <w:autoSpaceDN w:val="0"/>
        <w:adjustRightInd w:val="0"/>
        <w:spacing w:after="0" w:line="240" w:lineRule="auto"/>
        <w:jc w:val="both"/>
        <w:rPr>
          <w:rFonts w:ascii="Segoe UI" w:eastAsia="Times New Roman" w:hAnsi="Segoe UI" w:cs="Segoe UI"/>
          <w:b/>
          <w:bCs/>
        </w:rPr>
      </w:pPr>
    </w:p>
    <w:p w:rsidR="00F22DC3" w:rsidRPr="00142DD4" w:rsidRDefault="00F22DC3" w:rsidP="00F22DC3">
      <w:pPr>
        <w:spacing w:after="200" w:line="276" w:lineRule="auto"/>
        <w:rPr>
          <w:rFonts w:ascii="Segoe UI" w:eastAsia="Calibri" w:hAnsi="Segoe UI" w:cs="Segoe UI"/>
        </w:rPr>
      </w:pPr>
      <w:r w:rsidRPr="00142DD4">
        <w:rPr>
          <w:rFonts w:ascii="Segoe UI" w:eastAsia="Times New Roman" w:hAnsi="Segoe UI" w:cs="Segoe UI"/>
          <w:bCs/>
          <w:snapToGrid w:val="0"/>
        </w:rPr>
        <w:t xml:space="preserve">Delivery shall be coordinated with </w:t>
      </w:r>
      <w:r>
        <w:rPr>
          <w:rFonts w:ascii="Segoe UI" w:eastAsia="Times New Roman" w:hAnsi="Segoe UI" w:cs="Segoe UI"/>
          <w:bCs/>
          <w:snapToGrid w:val="0"/>
        </w:rPr>
        <w:t xml:space="preserve">Collen Lamond </w:t>
      </w:r>
      <w:r w:rsidRPr="00142DD4">
        <w:rPr>
          <w:rFonts w:ascii="Segoe UI" w:eastAsia="Times New Roman" w:hAnsi="Segoe UI" w:cs="Segoe UI"/>
          <w:bCs/>
          <w:snapToGrid w:val="0"/>
        </w:rPr>
        <w:t>at, 573-</w:t>
      </w:r>
      <w:r>
        <w:rPr>
          <w:rFonts w:ascii="Segoe UI" w:eastAsia="Times New Roman" w:hAnsi="Segoe UI" w:cs="Segoe UI"/>
          <w:bCs/>
          <w:snapToGrid w:val="0"/>
        </w:rPr>
        <w:t>882-2449.</w:t>
      </w:r>
      <w:r w:rsidRPr="00142DD4">
        <w:rPr>
          <w:rFonts w:ascii="Segoe UI" w:eastAsia="Calibri" w:hAnsi="Segoe UI" w:cs="Segoe UI"/>
        </w:rPr>
        <w:t xml:space="preserve"> </w:t>
      </w:r>
      <w:r w:rsidRPr="00142DD4">
        <w:rPr>
          <w:rFonts w:ascii="Segoe UI" w:eastAsia="Times New Roman" w:hAnsi="Segoe UI" w:cs="Segoe UI"/>
          <w:bCs/>
          <w:snapToGrid w:val="0"/>
        </w:rPr>
        <w:t>Vendor to specify number of days for delivery after receipt of Purchase Order:</w:t>
      </w:r>
      <w:r w:rsidRPr="00142DD4">
        <w:rPr>
          <w:rFonts w:ascii="Segoe UI" w:eastAsia="Calibri" w:hAnsi="Segoe UI" w:cs="Segoe UI"/>
        </w:rPr>
        <w:t xml:space="preserve">  </w:t>
      </w:r>
      <w:r w:rsidRPr="00142DD4">
        <w:rPr>
          <w:rFonts w:ascii="Segoe UI" w:eastAsia="Times New Roman" w:hAnsi="Segoe UI" w:cs="Segoe UI"/>
          <w:bCs/>
          <w:snapToGrid w:val="0"/>
        </w:rPr>
        <w:t>Delivery Days: ___________________________________</w:t>
      </w:r>
    </w:p>
    <w:p w:rsidR="00F22DC3" w:rsidRPr="00142DD4" w:rsidRDefault="00F22DC3" w:rsidP="00F22DC3">
      <w:pPr>
        <w:spacing w:after="0" w:line="240" w:lineRule="auto"/>
        <w:jc w:val="both"/>
        <w:rPr>
          <w:rFonts w:ascii="Segoe UI" w:eastAsia="Times New Roman" w:hAnsi="Segoe UI" w:cs="Segoe UI"/>
        </w:rPr>
      </w:pPr>
    </w:p>
    <w:p w:rsidR="00F22DC3" w:rsidRDefault="00F22DC3" w:rsidP="00F22DC3">
      <w:pPr>
        <w:spacing w:after="0" w:line="240" w:lineRule="auto"/>
        <w:jc w:val="both"/>
        <w:rPr>
          <w:rFonts w:ascii="Segoe UI" w:eastAsia="Times New Roman" w:hAnsi="Segoe UI" w:cs="Segoe UI"/>
          <w:b/>
        </w:rPr>
      </w:pPr>
      <w:r w:rsidRPr="00142DD4">
        <w:rPr>
          <w:rFonts w:ascii="Segoe UI" w:eastAsia="Times New Roman" w:hAnsi="Segoe UI" w:cs="Segoe UI"/>
          <w:b/>
        </w:rPr>
        <w:t>INSTALLATION:</w:t>
      </w:r>
    </w:p>
    <w:p w:rsidR="00F22DC3" w:rsidRDefault="00F22DC3" w:rsidP="00F22DC3">
      <w:pPr>
        <w:spacing w:after="0" w:line="240" w:lineRule="auto"/>
        <w:jc w:val="both"/>
        <w:rPr>
          <w:rFonts w:ascii="Segoe UI" w:eastAsia="Times New Roman" w:hAnsi="Segoe UI" w:cs="Segoe UI"/>
          <w:b/>
        </w:rPr>
      </w:pPr>
    </w:p>
    <w:p w:rsidR="00F22DC3" w:rsidRDefault="00F22DC3" w:rsidP="00F22DC3">
      <w:pPr>
        <w:spacing w:after="0" w:line="240" w:lineRule="auto"/>
        <w:ind w:left="720"/>
        <w:jc w:val="both"/>
        <w:rPr>
          <w:rFonts w:ascii="Segoe UI" w:eastAsia="Times New Roman" w:hAnsi="Segoe UI" w:cs="Segoe UI"/>
        </w:rPr>
      </w:pPr>
    </w:p>
    <w:p w:rsidR="00F22DC3" w:rsidRPr="00142DD4" w:rsidRDefault="00F22DC3" w:rsidP="00F22DC3">
      <w:pPr>
        <w:numPr>
          <w:ilvl w:val="0"/>
          <w:numId w:val="2"/>
        </w:numPr>
        <w:spacing w:after="0" w:line="240" w:lineRule="auto"/>
        <w:jc w:val="both"/>
        <w:rPr>
          <w:rFonts w:ascii="Segoe UI" w:eastAsia="Times New Roman" w:hAnsi="Segoe UI" w:cs="Segoe UI"/>
        </w:rPr>
      </w:pPr>
      <w:r w:rsidRPr="00142DD4">
        <w:rPr>
          <w:rFonts w:ascii="Segoe UI" w:eastAsia="Times New Roman" w:hAnsi="Segoe UI" w:cs="Segoe UI"/>
        </w:rPr>
        <w:t xml:space="preserve">If installation services are available from the bidder, the bidder shall list installation costs as a separate line item on their bid, including all labor and materials necessary to complete the installation.  </w:t>
      </w:r>
    </w:p>
    <w:p w:rsidR="00F22DC3" w:rsidRPr="00142DD4" w:rsidRDefault="00F22DC3" w:rsidP="00F22DC3">
      <w:pPr>
        <w:spacing w:after="0" w:line="240" w:lineRule="auto"/>
        <w:jc w:val="both"/>
        <w:rPr>
          <w:rFonts w:ascii="Segoe UI" w:eastAsia="Times New Roman" w:hAnsi="Segoe UI" w:cs="Segoe UI"/>
        </w:rPr>
      </w:pPr>
    </w:p>
    <w:p w:rsidR="00F22DC3" w:rsidRPr="00142DD4" w:rsidRDefault="00F22DC3" w:rsidP="00F22DC3">
      <w:pPr>
        <w:numPr>
          <w:ilvl w:val="0"/>
          <w:numId w:val="2"/>
        </w:numPr>
        <w:spacing w:after="0" w:line="240" w:lineRule="auto"/>
        <w:jc w:val="both"/>
        <w:rPr>
          <w:rFonts w:ascii="Segoe UI" w:eastAsia="Times New Roman" w:hAnsi="Segoe UI" w:cs="Segoe UI"/>
        </w:rPr>
      </w:pPr>
      <w:r w:rsidRPr="00142DD4">
        <w:rPr>
          <w:rFonts w:ascii="Segoe UI" w:eastAsia="Times New Roman" w:hAnsi="Segoe UI" w:cs="Segoe UI"/>
        </w:rPr>
        <w:t>The supplier shall be responsible for any damage to the facility incurred during installation.  Building repairs will be done by University personnel and/or University approved personnel.  Supplier will be billed on a time and material basis to fix any damage resulting from the installation of the equipment.</w:t>
      </w:r>
    </w:p>
    <w:p w:rsidR="00F22DC3" w:rsidRPr="00142DD4" w:rsidRDefault="00F22DC3" w:rsidP="00F22DC3">
      <w:pPr>
        <w:spacing w:after="0" w:line="240" w:lineRule="auto"/>
        <w:jc w:val="both"/>
        <w:rPr>
          <w:rFonts w:ascii="Segoe UI" w:eastAsia="Times New Roman" w:hAnsi="Segoe UI" w:cs="Segoe UI"/>
        </w:rPr>
      </w:pPr>
    </w:p>
    <w:p w:rsidR="00F22DC3" w:rsidRPr="00142DD4" w:rsidRDefault="00F22DC3" w:rsidP="00F22DC3">
      <w:pPr>
        <w:numPr>
          <w:ilvl w:val="0"/>
          <w:numId w:val="2"/>
        </w:numPr>
        <w:spacing w:after="0" w:line="240" w:lineRule="auto"/>
        <w:jc w:val="both"/>
        <w:rPr>
          <w:rFonts w:ascii="Segoe UI" w:eastAsia="Times New Roman" w:hAnsi="Segoe UI" w:cs="Segoe UI"/>
        </w:rPr>
      </w:pPr>
      <w:r w:rsidRPr="00142DD4">
        <w:rPr>
          <w:rFonts w:ascii="Segoe UI" w:eastAsia="Times New Roman" w:hAnsi="Segoe UI" w:cs="Segoe UI"/>
        </w:rPr>
        <w:t>The University reserves the right to select or not select supplier installation at the time of bid award.</w:t>
      </w:r>
    </w:p>
    <w:p w:rsidR="00F22DC3" w:rsidRPr="00142DD4" w:rsidRDefault="00F22DC3" w:rsidP="00F22DC3">
      <w:pPr>
        <w:spacing w:after="200" w:line="276" w:lineRule="auto"/>
        <w:contextualSpacing/>
        <w:rPr>
          <w:rFonts w:ascii="Segoe UI" w:hAnsi="Segoe UI" w:cs="Segoe UI"/>
          <w:u w:val="single"/>
        </w:rPr>
      </w:pPr>
    </w:p>
    <w:p w:rsidR="00F22DC3" w:rsidRDefault="00F22DC3" w:rsidP="00F22DC3">
      <w:pPr>
        <w:pStyle w:val="NoSpacing"/>
        <w:rPr>
          <w:rFonts w:ascii="Segoe UI" w:hAnsi="Segoe UI" w:cs="Segoe UI"/>
          <w:b/>
          <w:bCs/>
        </w:rPr>
      </w:pPr>
      <w:r>
        <w:rPr>
          <w:rFonts w:ascii="Segoe UI" w:hAnsi="Segoe UI" w:cs="Segoe UI"/>
          <w:b/>
          <w:bCs/>
        </w:rPr>
        <w:t xml:space="preserve">INSURANCE: </w:t>
      </w:r>
    </w:p>
    <w:p w:rsidR="00F22DC3" w:rsidRDefault="00F22DC3" w:rsidP="00F22DC3">
      <w:pPr>
        <w:pStyle w:val="NoSpacing"/>
        <w:rPr>
          <w:rFonts w:ascii="Segoe UI" w:hAnsi="Segoe UI" w:cs="Segoe UI"/>
          <w:b/>
          <w:bCs/>
        </w:rPr>
      </w:pPr>
    </w:p>
    <w:p w:rsidR="00F22DC3" w:rsidRPr="000A095A" w:rsidRDefault="00F22DC3" w:rsidP="00F22DC3">
      <w:pPr>
        <w:pStyle w:val="NoSpacing"/>
        <w:rPr>
          <w:rFonts w:ascii="Segoe UI" w:hAnsi="Segoe UI" w:cs="Segoe UI"/>
          <w:b/>
          <w:bCs/>
          <w:i/>
          <w:color w:val="FF0000"/>
          <w:u w:val="single"/>
        </w:rPr>
      </w:pPr>
      <w:r>
        <w:rPr>
          <w:rFonts w:ascii="Segoe UI" w:hAnsi="Segoe UI" w:cs="Segoe UI"/>
          <w:b/>
          <w:bCs/>
        </w:rPr>
        <w:t xml:space="preserve">Bidders must include certificate of insurance with Bid Response. The Curators of the University of Missouri must be named as the additionally insured, as described below in the required insurance coverage levels. </w:t>
      </w:r>
    </w:p>
    <w:p w:rsidR="00F22DC3" w:rsidRPr="00142DD4" w:rsidRDefault="00F22DC3" w:rsidP="00F22DC3">
      <w:pPr>
        <w:spacing w:after="0" w:line="240" w:lineRule="auto"/>
        <w:jc w:val="both"/>
        <w:rPr>
          <w:rFonts w:ascii="Segoe UI" w:eastAsia="Times New Roman" w:hAnsi="Segoe UI" w:cs="Segoe UI"/>
          <w:b/>
          <w:bCs/>
          <w:i/>
          <w:color w:val="FF0000"/>
          <w:szCs w:val="20"/>
          <w:u w:val="single"/>
        </w:rPr>
      </w:pPr>
    </w:p>
    <w:p w:rsidR="00F22DC3" w:rsidRPr="00142DD4" w:rsidRDefault="00F22DC3" w:rsidP="00F22DC3">
      <w:pPr>
        <w:spacing w:after="0" w:line="240" w:lineRule="auto"/>
        <w:jc w:val="both"/>
        <w:rPr>
          <w:rFonts w:ascii="Segoe UI" w:eastAsia="Times New Roman" w:hAnsi="Segoe UI" w:cs="Segoe UI"/>
          <w:b/>
          <w:bCs/>
          <w:szCs w:val="20"/>
        </w:rPr>
      </w:pPr>
      <w:r w:rsidRPr="00142DD4">
        <w:rPr>
          <w:rFonts w:ascii="Segoe UI" w:eastAsia="Times New Roman" w:hAnsi="Segoe UI" w:cs="Segoe UI"/>
          <w:bCs/>
          <w:szCs w:val="20"/>
        </w:rPr>
        <w:t>If the bidder has provided a bid including installation, and installation is determined to be necessary by the University, the following insurance requirements must be met BEFORE the Contractor will be allowed on University premises to install the equipment.</w:t>
      </w:r>
    </w:p>
    <w:p w:rsidR="00F22DC3" w:rsidRPr="00142DD4" w:rsidRDefault="00F22DC3" w:rsidP="00F22DC3">
      <w:pPr>
        <w:spacing w:after="0" w:line="240" w:lineRule="auto"/>
        <w:jc w:val="both"/>
        <w:rPr>
          <w:rFonts w:ascii="Segoe UI" w:eastAsia="Times New Roman" w:hAnsi="Segoe UI" w:cs="Segoe UI"/>
          <w:b/>
          <w:bCs/>
          <w:szCs w:val="24"/>
        </w:rPr>
      </w:pPr>
    </w:p>
    <w:p w:rsidR="00F22DC3" w:rsidRPr="00142DD4" w:rsidRDefault="00F22DC3" w:rsidP="00F22DC3">
      <w:pPr>
        <w:spacing w:after="0" w:line="240" w:lineRule="auto"/>
        <w:jc w:val="both"/>
        <w:rPr>
          <w:rFonts w:ascii="Segoe UI" w:eastAsia="Times New Roman" w:hAnsi="Segoe UI" w:cs="Segoe UI"/>
        </w:rPr>
      </w:pPr>
      <w:r w:rsidRPr="00142DD4">
        <w:rPr>
          <w:rFonts w:ascii="Segoe UI" w:eastAsia="Times New Roman" w:hAnsi="Segoe UI" w:cs="Segoe UI"/>
        </w:rPr>
        <w:t>Coverage to be provided as follows by a carrier with A.M. Best minimum rating of A- XI:</w:t>
      </w:r>
    </w:p>
    <w:p w:rsidR="00F22DC3" w:rsidRPr="00142DD4" w:rsidRDefault="00F22DC3" w:rsidP="00F22DC3">
      <w:pPr>
        <w:spacing w:after="0" w:line="240" w:lineRule="auto"/>
        <w:jc w:val="both"/>
        <w:rPr>
          <w:rFonts w:ascii="Segoe UI" w:eastAsia="Times New Roman" w:hAnsi="Segoe UI" w:cs="Segoe UI"/>
          <w:szCs w:val="20"/>
        </w:rPr>
      </w:pPr>
    </w:p>
    <w:tbl>
      <w:tblPr>
        <w:tblStyle w:val="TableGrid"/>
        <w:tblW w:w="0" w:type="auto"/>
        <w:tblInd w:w="558" w:type="dxa"/>
        <w:tblLook w:val="01E0" w:firstRow="1" w:lastRow="1" w:firstColumn="1" w:lastColumn="1" w:noHBand="0" w:noVBand="0"/>
      </w:tblPr>
      <w:tblGrid>
        <w:gridCol w:w="4195"/>
        <w:gridCol w:w="6037"/>
      </w:tblGrid>
      <w:tr w:rsidR="00F22DC3" w:rsidRPr="00142DD4" w:rsidTr="00245E63">
        <w:tc>
          <w:tcPr>
            <w:tcW w:w="4230" w:type="dxa"/>
          </w:tcPr>
          <w:p w:rsidR="00F22DC3" w:rsidRPr="00142DD4" w:rsidRDefault="00F22DC3" w:rsidP="00245E63">
            <w:pPr>
              <w:jc w:val="both"/>
              <w:rPr>
                <w:rFonts w:ascii="Segoe UI" w:eastAsia="Times New Roman" w:hAnsi="Segoe UI" w:cs="Segoe UI"/>
                <w:b/>
                <w:szCs w:val="20"/>
              </w:rPr>
            </w:pPr>
            <w:r w:rsidRPr="00142DD4">
              <w:rPr>
                <w:rFonts w:ascii="Segoe UI" w:eastAsia="Times New Roman" w:hAnsi="Segoe UI" w:cs="Segoe UI"/>
                <w:b/>
                <w:szCs w:val="20"/>
              </w:rPr>
              <w:t>Coverage</w:t>
            </w:r>
          </w:p>
        </w:tc>
        <w:tc>
          <w:tcPr>
            <w:tcW w:w="6120" w:type="dxa"/>
          </w:tcPr>
          <w:p w:rsidR="00F22DC3" w:rsidRPr="00142DD4" w:rsidRDefault="00F22DC3" w:rsidP="00245E63">
            <w:pPr>
              <w:jc w:val="both"/>
              <w:rPr>
                <w:rFonts w:ascii="Segoe UI" w:eastAsia="Times New Roman" w:hAnsi="Segoe UI" w:cs="Segoe UI"/>
                <w:b/>
                <w:szCs w:val="20"/>
              </w:rPr>
            </w:pPr>
            <w:r w:rsidRPr="00142DD4">
              <w:rPr>
                <w:rFonts w:ascii="Segoe UI" w:eastAsia="Times New Roman" w:hAnsi="Segoe UI" w:cs="Segoe UI"/>
                <w:b/>
                <w:szCs w:val="20"/>
              </w:rPr>
              <w:t>Minimum Limits</w:t>
            </w:r>
          </w:p>
        </w:tc>
      </w:tr>
      <w:tr w:rsidR="00F22DC3" w:rsidRPr="00142DD4" w:rsidTr="00245E63">
        <w:trPr>
          <w:trHeight w:val="404"/>
        </w:trPr>
        <w:tc>
          <w:tcPr>
            <w:tcW w:w="4230" w:type="dxa"/>
          </w:tcPr>
          <w:p w:rsidR="00F22DC3" w:rsidRPr="00142DD4" w:rsidRDefault="00F22DC3" w:rsidP="00245E63">
            <w:pPr>
              <w:jc w:val="both"/>
              <w:rPr>
                <w:rFonts w:ascii="Segoe UI" w:eastAsia="Times New Roman" w:hAnsi="Segoe UI" w:cs="Segoe UI"/>
                <w:szCs w:val="20"/>
                <w:u w:val="single"/>
              </w:rPr>
            </w:pPr>
            <w:r w:rsidRPr="00142DD4">
              <w:rPr>
                <w:rFonts w:ascii="Segoe UI" w:eastAsia="Times New Roman" w:hAnsi="Segoe UI" w:cs="Segoe UI"/>
                <w:szCs w:val="20"/>
              </w:rPr>
              <w:t>Workers Compensation</w:t>
            </w:r>
          </w:p>
        </w:tc>
        <w:tc>
          <w:tcPr>
            <w:tcW w:w="6120" w:type="dxa"/>
          </w:tcPr>
          <w:p w:rsidR="00F22DC3" w:rsidRPr="00142DD4" w:rsidRDefault="00F22DC3" w:rsidP="00245E63">
            <w:pPr>
              <w:jc w:val="both"/>
              <w:rPr>
                <w:rFonts w:ascii="Segoe UI" w:eastAsia="Times New Roman" w:hAnsi="Segoe UI" w:cs="Segoe UI"/>
                <w:szCs w:val="20"/>
                <w:u w:val="single"/>
              </w:rPr>
            </w:pPr>
            <w:r w:rsidRPr="00142DD4">
              <w:rPr>
                <w:rFonts w:ascii="Segoe UI" w:eastAsia="Times New Roman" w:hAnsi="Segoe UI" w:cs="Segoe UI"/>
                <w:szCs w:val="20"/>
              </w:rPr>
              <w:t>Statutory</w:t>
            </w:r>
          </w:p>
        </w:tc>
      </w:tr>
      <w:tr w:rsidR="00F22DC3" w:rsidRPr="00142DD4" w:rsidTr="00245E63">
        <w:trPr>
          <w:trHeight w:val="377"/>
        </w:trPr>
        <w:tc>
          <w:tcPr>
            <w:tcW w:w="4230" w:type="dxa"/>
          </w:tcPr>
          <w:p w:rsidR="00F22DC3" w:rsidRPr="00142DD4" w:rsidRDefault="00F22DC3" w:rsidP="00245E63">
            <w:pPr>
              <w:jc w:val="both"/>
              <w:rPr>
                <w:rFonts w:ascii="Segoe UI" w:eastAsia="Times New Roman" w:hAnsi="Segoe UI" w:cs="Segoe UI"/>
                <w:szCs w:val="20"/>
                <w:u w:val="single"/>
              </w:rPr>
            </w:pPr>
            <w:r w:rsidRPr="00142DD4">
              <w:rPr>
                <w:rFonts w:ascii="Segoe UI" w:eastAsia="Times New Roman" w:hAnsi="Segoe UI" w:cs="Segoe UI"/>
                <w:szCs w:val="20"/>
              </w:rPr>
              <w:t>Employers Liability</w:t>
            </w:r>
          </w:p>
        </w:tc>
        <w:tc>
          <w:tcPr>
            <w:tcW w:w="6120" w:type="dxa"/>
          </w:tcPr>
          <w:p w:rsidR="00F22DC3" w:rsidRPr="00142DD4" w:rsidRDefault="00F22DC3" w:rsidP="00245E63">
            <w:pPr>
              <w:jc w:val="both"/>
              <w:rPr>
                <w:rFonts w:ascii="Segoe UI" w:eastAsia="Times New Roman" w:hAnsi="Segoe UI" w:cs="Segoe UI"/>
                <w:szCs w:val="20"/>
                <w:u w:val="single"/>
              </w:rPr>
            </w:pPr>
            <w:r w:rsidRPr="00142DD4">
              <w:rPr>
                <w:rFonts w:ascii="Segoe UI" w:eastAsia="Times New Roman" w:hAnsi="Segoe UI" w:cs="Segoe UI"/>
                <w:szCs w:val="20"/>
              </w:rPr>
              <w:t>$500,000</w:t>
            </w:r>
          </w:p>
        </w:tc>
      </w:tr>
      <w:tr w:rsidR="00F22DC3" w:rsidRPr="00142DD4" w:rsidTr="00245E63">
        <w:trPr>
          <w:trHeight w:val="710"/>
        </w:trPr>
        <w:tc>
          <w:tcPr>
            <w:tcW w:w="4230" w:type="dxa"/>
          </w:tcPr>
          <w:p w:rsidR="00F22DC3" w:rsidRPr="00142DD4" w:rsidRDefault="00F22DC3" w:rsidP="00245E63">
            <w:pPr>
              <w:jc w:val="both"/>
              <w:rPr>
                <w:rFonts w:ascii="Segoe UI" w:eastAsia="Times New Roman" w:hAnsi="Segoe UI" w:cs="Segoe UI"/>
                <w:szCs w:val="20"/>
              </w:rPr>
            </w:pPr>
            <w:r w:rsidRPr="00142DD4">
              <w:rPr>
                <w:rFonts w:ascii="Segoe UI" w:eastAsia="Times New Roman" w:hAnsi="Segoe UI" w:cs="Segoe UI"/>
                <w:szCs w:val="20"/>
              </w:rPr>
              <w:t>Auto Liability</w:t>
            </w:r>
          </w:p>
          <w:p w:rsidR="00F22DC3" w:rsidRPr="00142DD4" w:rsidRDefault="00F22DC3" w:rsidP="00245E63">
            <w:pPr>
              <w:jc w:val="both"/>
              <w:rPr>
                <w:rFonts w:ascii="Segoe UI" w:eastAsia="Times New Roman" w:hAnsi="Segoe UI" w:cs="Segoe UI"/>
                <w:szCs w:val="20"/>
                <w:u w:val="single"/>
              </w:rPr>
            </w:pPr>
            <w:r w:rsidRPr="00142DD4">
              <w:rPr>
                <w:rFonts w:ascii="Segoe UI" w:eastAsia="Times New Roman" w:hAnsi="Segoe UI" w:cs="Segoe UI"/>
                <w:szCs w:val="20"/>
              </w:rPr>
              <w:t>(To included Owned, Hired, and Non-owned)</w:t>
            </w:r>
          </w:p>
        </w:tc>
        <w:tc>
          <w:tcPr>
            <w:tcW w:w="6120" w:type="dxa"/>
          </w:tcPr>
          <w:p w:rsidR="00F22DC3" w:rsidRPr="00142DD4" w:rsidRDefault="00F22DC3" w:rsidP="00245E63">
            <w:pPr>
              <w:jc w:val="both"/>
              <w:rPr>
                <w:rFonts w:ascii="Segoe UI" w:eastAsia="Times New Roman" w:hAnsi="Segoe UI" w:cs="Segoe UI"/>
                <w:szCs w:val="20"/>
                <w:u w:val="single"/>
              </w:rPr>
            </w:pPr>
            <w:r w:rsidRPr="00142DD4">
              <w:rPr>
                <w:rFonts w:ascii="Segoe UI" w:eastAsia="Times New Roman" w:hAnsi="Segoe UI" w:cs="Segoe UI"/>
                <w:szCs w:val="20"/>
              </w:rPr>
              <w:t>$1,000,000 Combined Single Limit, Per Occurrence and $3,000,000 Aggregate</w:t>
            </w:r>
          </w:p>
        </w:tc>
      </w:tr>
      <w:tr w:rsidR="00F22DC3" w:rsidRPr="00142DD4" w:rsidTr="00245E63">
        <w:tc>
          <w:tcPr>
            <w:tcW w:w="4230" w:type="dxa"/>
          </w:tcPr>
          <w:p w:rsidR="00F22DC3" w:rsidRPr="00142DD4" w:rsidRDefault="00F22DC3" w:rsidP="00245E63">
            <w:pPr>
              <w:jc w:val="both"/>
              <w:rPr>
                <w:rFonts w:ascii="Segoe UI" w:eastAsia="Times New Roman" w:hAnsi="Segoe UI" w:cs="Segoe UI"/>
                <w:szCs w:val="20"/>
              </w:rPr>
            </w:pPr>
            <w:r w:rsidRPr="00142DD4">
              <w:rPr>
                <w:rFonts w:ascii="Segoe UI" w:eastAsia="Times New Roman" w:hAnsi="Segoe UI" w:cs="Segoe UI"/>
                <w:szCs w:val="20"/>
              </w:rPr>
              <w:t>Commercial General Liability</w:t>
            </w:r>
          </w:p>
          <w:p w:rsidR="00F22DC3" w:rsidRPr="00142DD4" w:rsidRDefault="00F22DC3" w:rsidP="00245E63">
            <w:pPr>
              <w:jc w:val="both"/>
              <w:rPr>
                <w:rFonts w:ascii="Segoe UI" w:eastAsia="Times New Roman" w:hAnsi="Segoe UI" w:cs="Segoe UI"/>
                <w:szCs w:val="20"/>
              </w:rPr>
            </w:pPr>
            <w:r w:rsidRPr="00142DD4">
              <w:rPr>
                <w:rFonts w:ascii="Segoe UI" w:eastAsia="Times New Roman" w:hAnsi="Segoe UI" w:cs="Segoe UI"/>
                <w:szCs w:val="20"/>
              </w:rPr>
              <w:t>(Commercial Form MUST include:</w:t>
            </w:r>
          </w:p>
          <w:p w:rsidR="00F22DC3" w:rsidRPr="00142DD4" w:rsidRDefault="00F22DC3" w:rsidP="00245E63">
            <w:pPr>
              <w:jc w:val="both"/>
              <w:rPr>
                <w:rFonts w:ascii="Segoe UI" w:eastAsia="Times New Roman" w:hAnsi="Segoe UI" w:cs="Segoe UI"/>
                <w:szCs w:val="20"/>
              </w:rPr>
            </w:pPr>
            <w:r w:rsidRPr="00142DD4">
              <w:rPr>
                <w:rFonts w:ascii="Segoe UI" w:eastAsia="Times New Roman" w:hAnsi="Segoe UI" w:cs="Segoe UI"/>
                <w:szCs w:val="20"/>
              </w:rPr>
              <w:t>Premises &amp; Operations, Contractual, and Products/completed Operations Exposure)</w:t>
            </w:r>
          </w:p>
          <w:p w:rsidR="00F22DC3" w:rsidRPr="00142DD4" w:rsidRDefault="00F22DC3" w:rsidP="00245E63">
            <w:pPr>
              <w:jc w:val="both"/>
              <w:rPr>
                <w:rFonts w:ascii="Segoe UI" w:eastAsia="Times New Roman" w:hAnsi="Segoe UI" w:cs="Segoe UI"/>
                <w:szCs w:val="20"/>
                <w:u w:val="single"/>
              </w:rPr>
            </w:pPr>
            <w:r w:rsidRPr="00142DD4">
              <w:rPr>
                <w:rFonts w:ascii="Segoe UI" w:eastAsia="Times New Roman" w:hAnsi="Segoe UI" w:cs="Segoe UI"/>
                <w:szCs w:val="20"/>
              </w:rPr>
              <w:t>Occurrence coverage is required.</w:t>
            </w:r>
          </w:p>
        </w:tc>
        <w:tc>
          <w:tcPr>
            <w:tcW w:w="6120" w:type="dxa"/>
          </w:tcPr>
          <w:p w:rsidR="00F22DC3" w:rsidRPr="00142DD4" w:rsidRDefault="00F22DC3" w:rsidP="00245E63">
            <w:pPr>
              <w:jc w:val="both"/>
              <w:rPr>
                <w:rFonts w:ascii="Segoe UI" w:eastAsia="Times New Roman" w:hAnsi="Segoe UI" w:cs="Segoe UI"/>
                <w:szCs w:val="20"/>
                <w:u w:val="single"/>
              </w:rPr>
            </w:pPr>
            <w:r w:rsidRPr="00142DD4">
              <w:rPr>
                <w:rFonts w:ascii="Segoe UI" w:eastAsia="Times New Roman" w:hAnsi="Segoe UI" w:cs="Segoe UI"/>
                <w:szCs w:val="20"/>
              </w:rPr>
              <w:t>$1,000,000 Combined Single Limit, Per Occurrence and $3,000,000 Aggregate</w:t>
            </w:r>
          </w:p>
        </w:tc>
      </w:tr>
    </w:tbl>
    <w:p w:rsidR="00F22DC3" w:rsidRPr="00142DD4" w:rsidRDefault="00F22DC3" w:rsidP="00F22DC3">
      <w:pPr>
        <w:spacing w:after="0" w:line="240" w:lineRule="auto"/>
        <w:jc w:val="both"/>
        <w:rPr>
          <w:rFonts w:ascii="Segoe UI" w:eastAsia="Times New Roman" w:hAnsi="Segoe UI" w:cs="Segoe UI"/>
          <w:szCs w:val="20"/>
        </w:rPr>
      </w:pPr>
    </w:p>
    <w:p w:rsidR="00F22DC3" w:rsidRPr="00142DD4" w:rsidRDefault="00F22DC3" w:rsidP="00F22DC3">
      <w:pPr>
        <w:spacing w:after="0" w:line="240" w:lineRule="auto"/>
        <w:jc w:val="both"/>
        <w:rPr>
          <w:rFonts w:ascii="Segoe UI" w:eastAsia="Times New Roman" w:hAnsi="Segoe UI" w:cs="Segoe UI"/>
          <w:b/>
          <w:bCs/>
          <w:szCs w:val="20"/>
        </w:rPr>
      </w:pPr>
    </w:p>
    <w:p w:rsidR="00F22DC3" w:rsidRPr="00142DD4" w:rsidRDefault="00F22DC3" w:rsidP="00F22DC3">
      <w:pPr>
        <w:spacing w:after="0" w:line="240" w:lineRule="auto"/>
        <w:jc w:val="both"/>
        <w:rPr>
          <w:rFonts w:ascii="Segoe UI" w:eastAsia="Times New Roman" w:hAnsi="Segoe UI" w:cs="Segoe UI"/>
        </w:rPr>
      </w:pPr>
      <w:r w:rsidRPr="00142DD4">
        <w:rPr>
          <w:rFonts w:ascii="Segoe UI" w:eastAsia="Times New Roman" w:hAnsi="Segoe UI" w:cs="Segoe UI"/>
        </w:rPr>
        <w:t xml:space="preserve">The Curators of the University of Missouri, its officers, employees and agents are to be </w:t>
      </w:r>
      <w:r w:rsidRPr="00142DD4">
        <w:rPr>
          <w:rFonts w:ascii="Segoe UI" w:eastAsia="Times New Roman" w:hAnsi="Segoe UI" w:cs="Segoe UI"/>
          <w:u w:val="single"/>
        </w:rPr>
        <w:t>Additional Insured</w:t>
      </w:r>
      <w:r w:rsidRPr="00142DD4">
        <w:rPr>
          <w:rFonts w:ascii="Segoe UI" w:eastAsia="Times New Roman" w:hAnsi="Segoe UI" w:cs="Segoe UI"/>
        </w:rPr>
        <w:t xml:space="preserve"> with respect to the project to which these insurance requirements pertain. A certificate of insurance evidencing all coverage required is to be provided at least 10 days prior to the inception date of the contract between the </w:t>
      </w:r>
      <w:r w:rsidRPr="00142DD4">
        <w:rPr>
          <w:rFonts w:ascii="Segoe UI" w:eastAsia="Times New Roman" w:hAnsi="Segoe UI" w:cs="Segoe UI"/>
        </w:rPr>
        <w:lastRenderedPageBreak/>
        <w:t xml:space="preserve">contractor and the University. The University must receive at least 10 days advance notice in the event of policy cancellation or material change to the policy. </w:t>
      </w:r>
    </w:p>
    <w:p w:rsidR="00F22DC3" w:rsidRPr="00142DD4" w:rsidRDefault="00F22DC3" w:rsidP="00F22DC3">
      <w:pPr>
        <w:spacing w:after="0" w:line="240" w:lineRule="auto"/>
        <w:jc w:val="both"/>
        <w:rPr>
          <w:rFonts w:ascii="Segoe UI" w:eastAsia="Times New Roman" w:hAnsi="Segoe UI" w:cs="Segoe UI"/>
        </w:rPr>
      </w:pPr>
    </w:p>
    <w:p w:rsidR="00F22DC3" w:rsidRPr="00142DD4" w:rsidRDefault="00F22DC3" w:rsidP="00F22DC3">
      <w:pPr>
        <w:spacing w:after="0" w:line="240" w:lineRule="auto"/>
        <w:jc w:val="both"/>
        <w:rPr>
          <w:rFonts w:ascii="Segoe UI" w:eastAsia="Times New Roman" w:hAnsi="Segoe UI" w:cs="Segoe UI"/>
        </w:rPr>
      </w:pPr>
      <w:r w:rsidRPr="00142DD4">
        <w:rPr>
          <w:rFonts w:ascii="Segoe UI" w:eastAsia="Times New Roman" w:hAnsi="Segoe UI" w:cs="Segoe UI"/>
        </w:rPr>
        <w:t xml:space="preserve">The University reserves the right to require higher limits on any contract provided notice of such requirement is stated in the request for bids for such contract. </w:t>
      </w:r>
    </w:p>
    <w:p w:rsidR="00F22DC3" w:rsidRPr="00142DD4" w:rsidRDefault="00F22DC3" w:rsidP="00F22DC3">
      <w:pPr>
        <w:spacing w:after="0" w:line="240" w:lineRule="auto"/>
        <w:jc w:val="both"/>
        <w:rPr>
          <w:rFonts w:ascii="Segoe UI" w:eastAsia="Times New Roman" w:hAnsi="Segoe UI" w:cs="Segoe UI"/>
          <w:szCs w:val="20"/>
        </w:rPr>
      </w:pPr>
    </w:p>
    <w:p w:rsidR="00F22DC3" w:rsidRPr="00142DD4" w:rsidRDefault="00F22DC3" w:rsidP="00F22DC3">
      <w:pPr>
        <w:spacing w:after="0" w:line="240" w:lineRule="auto"/>
        <w:jc w:val="both"/>
        <w:rPr>
          <w:rFonts w:ascii="Segoe UI" w:eastAsia="Times New Roman" w:hAnsi="Segoe UI" w:cs="Segoe UI"/>
        </w:rPr>
      </w:pPr>
      <w:r w:rsidRPr="00142DD4">
        <w:rPr>
          <w:rFonts w:ascii="Segoe UI" w:eastAsia="Times New Roman" w:hAnsi="Segoe UI" w:cs="Segoe UI"/>
        </w:rPr>
        <w:t>Failure to maintain the required insurance in force may be cause for contract termination.  In the event the Contractor fails to maintain and keep in force the required insurance, the University shall have the right to cancel and terminate the contract without notice.</w:t>
      </w:r>
    </w:p>
    <w:p w:rsidR="00F22DC3" w:rsidRPr="00142DD4" w:rsidRDefault="00F22DC3" w:rsidP="00F22DC3">
      <w:pPr>
        <w:spacing w:after="0" w:line="240" w:lineRule="auto"/>
        <w:jc w:val="both"/>
        <w:rPr>
          <w:rFonts w:ascii="Segoe UI" w:eastAsia="Times New Roman" w:hAnsi="Segoe UI" w:cs="Segoe UI"/>
        </w:rPr>
      </w:pPr>
    </w:p>
    <w:p w:rsidR="00F22DC3" w:rsidRDefault="00F22DC3" w:rsidP="00F22DC3">
      <w:pPr>
        <w:spacing w:after="0" w:line="240" w:lineRule="auto"/>
        <w:jc w:val="both"/>
        <w:rPr>
          <w:rFonts w:ascii="Segoe UI" w:eastAsia="Times New Roman" w:hAnsi="Segoe UI" w:cs="Segoe UI"/>
        </w:rPr>
      </w:pPr>
      <w:r w:rsidRPr="00142DD4">
        <w:rPr>
          <w:rFonts w:ascii="Segoe UI" w:eastAsia="Times New Roman" w:hAnsi="Segoe UI" w:cs="Segoe UI"/>
        </w:rPr>
        <w:t>The insurance required by the provisions of this article is required in the public interest and the University does not assume any liability for acts of the Contractor, any Subcontractor, or their employees in the performance of the contract.</w:t>
      </w:r>
    </w:p>
    <w:p w:rsidR="00F22DC3" w:rsidRDefault="00F22DC3" w:rsidP="00F22DC3">
      <w:pPr>
        <w:spacing w:after="0" w:line="240" w:lineRule="auto"/>
        <w:jc w:val="both"/>
        <w:rPr>
          <w:rFonts w:ascii="Segoe UI" w:eastAsia="Times New Roman" w:hAnsi="Segoe UI" w:cs="Segoe UI"/>
        </w:rPr>
      </w:pPr>
    </w:p>
    <w:p w:rsidR="00F22DC3" w:rsidRPr="00142DD4" w:rsidRDefault="00F22DC3" w:rsidP="00F22DC3">
      <w:pPr>
        <w:spacing w:after="0" w:line="240" w:lineRule="auto"/>
        <w:jc w:val="both"/>
        <w:rPr>
          <w:rFonts w:ascii="Segoe UI" w:eastAsia="Times New Roman" w:hAnsi="Segoe UI" w:cs="Segoe UI"/>
          <w:szCs w:val="20"/>
        </w:rPr>
      </w:pPr>
    </w:p>
    <w:p w:rsidR="00F22DC3" w:rsidRPr="00142DD4" w:rsidRDefault="00F22DC3" w:rsidP="00F22DC3">
      <w:pPr>
        <w:spacing w:after="0" w:line="240" w:lineRule="auto"/>
        <w:jc w:val="both"/>
        <w:rPr>
          <w:rFonts w:ascii="Segoe UI" w:eastAsia="Times New Roman" w:hAnsi="Segoe UI" w:cs="Segoe UI"/>
          <w:b/>
          <w:szCs w:val="20"/>
        </w:rPr>
      </w:pPr>
      <w:r w:rsidRPr="00142DD4">
        <w:rPr>
          <w:rFonts w:ascii="Segoe UI" w:eastAsia="Times New Roman" w:hAnsi="Segoe UI" w:cs="Segoe UI"/>
          <w:b/>
          <w:szCs w:val="20"/>
        </w:rPr>
        <w:t>INDEMNIFICATION:</w:t>
      </w:r>
    </w:p>
    <w:p w:rsidR="00F22DC3" w:rsidRPr="00142DD4" w:rsidRDefault="00F22DC3" w:rsidP="00F22DC3">
      <w:pPr>
        <w:spacing w:after="0" w:line="240" w:lineRule="auto"/>
        <w:jc w:val="both"/>
        <w:rPr>
          <w:rFonts w:ascii="Segoe UI" w:eastAsia="Times New Roman" w:hAnsi="Segoe UI" w:cs="Segoe UI"/>
          <w:szCs w:val="20"/>
        </w:rPr>
      </w:pPr>
    </w:p>
    <w:p w:rsidR="00F22DC3" w:rsidRPr="00142DD4" w:rsidRDefault="00F22DC3" w:rsidP="00F22DC3">
      <w:pPr>
        <w:spacing w:after="0" w:line="240" w:lineRule="auto"/>
        <w:jc w:val="both"/>
        <w:rPr>
          <w:rFonts w:ascii="Segoe UI" w:eastAsia="Times New Roman" w:hAnsi="Segoe UI" w:cs="Segoe UI"/>
        </w:rPr>
      </w:pPr>
      <w:r w:rsidRPr="00142DD4">
        <w:rPr>
          <w:rFonts w:ascii="Segoe UI" w:eastAsia="Times New Roman" w:hAnsi="Segoe UI" w:cs="Segoe UI"/>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F22DC3" w:rsidRPr="00142DD4" w:rsidRDefault="00F22DC3" w:rsidP="00F22DC3">
      <w:pPr>
        <w:spacing w:after="0" w:line="240" w:lineRule="auto"/>
        <w:jc w:val="both"/>
        <w:rPr>
          <w:rFonts w:ascii="Segoe UI" w:eastAsia="Times New Roman" w:hAnsi="Segoe UI" w:cs="Segoe UI"/>
          <w:szCs w:val="20"/>
        </w:rPr>
      </w:pPr>
    </w:p>
    <w:p w:rsidR="00F22DC3" w:rsidRDefault="00F22DC3" w:rsidP="00F22DC3">
      <w:pPr>
        <w:spacing w:after="0" w:line="240" w:lineRule="auto"/>
        <w:jc w:val="both"/>
        <w:rPr>
          <w:rFonts w:ascii="Segoe UI" w:eastAsia="Times New Roman" w:hAnsi="Segoe UI" w:cs="Segoe UI"/>
        </w:rPr>
      </w:pPr>
      <w:r w:rsidRPr="00142DD4">
        <w:rPr>
          <w:rFonts w:ascii="Segoe UI" w:eastAsia="Times New Roman" w:hAnsi="Segoe UI" w:cs="Segoe UI"/>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F22DC3" w:rsidRDefault="00F22DC3" w:rsidP="00F22DC3">
      <w:pPr>
        <w:spacing w:after="0" w:line="240" w:lineRule="auto"/>
        <w:jc w:val="both"/>
        <w:rPr>
          <w:rFonts w:ascii="Segoe UI" w:eastAsia="Times New Roman" w:hAnsi="Segoe UI" w:cs="Segoe UI"/>
        </w:rPr>
      </w:pPr>
    </w:p>
    <w:p w:rsidR="00F22DC3" w:rsidRPr="00012531" w:rsidRDefault="00F22DC3" w:rsidP="00F22DC3">
      <w:pPr>
        <w:spacing w:after="0" w:line="240" w:lineRule="auto"/>
        <w:jc w:val="both"/>
        <w:rPr>
          <w:rFonts w:ascii="Segoe UI" w:eastAsia="Times New Roman" w:hAnsi="Segoe UI" w:cs="Segoe UI"/>
          <w:b/>
        </w:rPr>
      </w:pPr>
    </w:p>
    <w:p w:rsidR="00F22DC3" w:rsidRDefault="00F22DC3" w:rsidP="00F22DC3">
      <w:pPr>
        <w:spacing w:after="0" w:line="240" w:lineRule="auto"/>
        <w:jc w:val="both"/>
        <w:rPr>
          <w:rFonts w:ascii="Segoe UI" w:eastAsia="Times New Roman" w:hAnsi="Segoe UI" w:cs="Segoe UI"/>
          <w:b/>
        </w:rPr>
      </w:pPr>
      <w:r w:rsidRPr="00012531">
        <w:rPr>
          <w:rFonts w:ascii="Segoe UI" w:eastAsia="Times New Roman" w:hAnsi="Segoe UI" w:cs="Segoe UI"/>
          <w:b/>
        </w:rPr>
        <w:t>PREVAILING WAGE:</w:t>
      </w:r>
    </w:p>
    <w:p w:rsidR="00F22DC3" w:rsidRDefault="00F22DC3" w:rsidP="00F22DC3">
      <w:pPr>
        <w:spacing w:after="0" w:line="240" w:lineRule="auto"/>
        <w:jc w:val="both"/>
        <w:rPr>
          <w:rFonts w:ascii="Segoe UI" w:eastAsia="Times New Roman" w:hAnsi="Segoe UI" w:cs="Segoe UI"/>
          <w:b/>
        </w:rPr>
      </w:pPr>
    </w:p>
    <w:p w:rsidR="00F22DC3" w:rsidRPr="00012531" w:rsidRDefault="00F22DC3" w:rsidP="00F22DC3">
      <w:pPr>
        <w:spacing w:after="0" w:line="240" w:lineRule="auto"/>
        <w:jc w:val="both"/>
        <w:rPr>
          <w:rFonts w:ascii="Segoe UI" w:eastAsia="Times New Roman" w:hAnsi="Segoe UI" w:cs="Segoe UI"/>
        </w:rPr>
      </w:pPr>
      <w:r>
        <w:rPr>
          <w:rFonts w:ascii="Segoe UI" w:eastAsia="Times New Roman" w:hAnsi="Segoe UI" w:cs="Segoe UI"/>
        </w:rPr>
        <w:t xml:space="preserve">Bidders must comply with the State of Missouri and University of Missouri Prevailing Wage Law Rules, complete listing of guidelines, policies and wage rates by counties can be found at the following web sites. </w:t>
      </w:r>
    </w:p>
    <w:p w:rsidR="00F22DC3" w:rsidRDefault="00F22DC3" w:rsidP="00F22DC3">
      <w:pPr>
        <w:spacing w:after="0" w:line="240" w:lineRule="auto"/>
        <w:jc w:val="both"/>
        <w:rPr>
          <w:rFonts w:ascii="Segoe UI" w:eastAsia="Times New Roman" w:hAnsi="Segoe UI" w:cs="Segoe UI"/>
          <w:b/>
        </w:rPr>
      </w:pPr>
    </w:p>
    <w:p w:rsidR="00F22DC3" w:rsidRPr="00012531" w:rsidRDefault="00F22DC3" w:rsidP="00F22DC3">
      <w:pPr>
        <w:spacing w:after="200" w:line="276" w:lineRule="auto"/>
        <w:rPr>
          <w:rFonts w:ascii="Calibri" w:eastAsia="Calibri" w:hAnsi="Calibri" w:cs="Times New Roman"/>
          <w:b/>
          <w:i/>
          <w:sz w:val="24"/>
          <w:szCs w:val="24"/>
          <w:u w:val="single"/>
        </w:rPr>
      </w:pPr>
      <w:hyperlink r:id="rId8" w:history="1">
        <w:r w:rsidRPr="00012531">
          <w:rPr>
            <w:rFonts w:ascii="Calibri" w:eastAsia="Calibri" w:hAnsi="Calibri" w:cs="Times New Roman"/>
            <w:b/>
            <w:i/>
            <w:color w:val="0563C1"/>
            <w:sz w:val="24"/>
            <w:szCs w:val="24"/>
            <w:u w:val="single"/>
          </w:rPr>
          <w:t>https://www.umsystem.edu/ums/fa/facilities/prevailing_wage_labor_compliance</w:t>
        </w:r>
      </w:hyperlink>
    </w:p>
    <w:p w:rsidR="00F22DC3" w:rsidRPr="00012531" w:rsidRDefault="00F22DC3" w:rsidP="00F22DC3">
      <w:pPr>
        <w:spacing w:after="200" w:line="276" w:lineRule="auto"/>
        <w:rPr>
          <w:rFonts w:ascii="Calibri" w:eastAsia="Calibri" w:hAnsi="Calibri" w:cs="Times New Roman"/>
          <w:b/>
          <w:i/>
          <w:sz w:val="24"/>
          <w:szCs w:val="24"/>
          <w:u w:val="single"/>
        </w:rPr>
      </w:pPr>
      <w:hyperlink r:id="rId9" w:history="1">
        <w:r w:rsidRPr="00012531">
          <w:rPr>
            <w:rFonts w:ascii="Calibri" w:eastAsia="Calibri" w:hAnsi="Calibri" w:cs="Times New Roman"/>
            <w:b/>
            <w:i/>
            <w:color w:val="0563C1"/>
            <w:sz w:val="24"/>
            <w:szCs w:val="24"/>
            <w:u w:val="single"/>
          </w:rPr>
          <w:t>https://www.umsystem.edu/ums/fa/facilities/wagerates</w:t>
        </w:r>
      </w:hyperlink>
    </w:p>
    <w:p w:rsidR="00F22DC3" w:rsidRPr="00012531" w:rsidRDefault="00F22DC3" w:rsidP="00F22DC3">
      <w:pPr>
        <w:spacing w:after="200" w:line="276" w:lineRule="auto"/>
        <w:rPr>
          <w:rFonts w:ascii="Calibri" w:eastAsia="Calibri" w:hAnsi="Calibri" w:cs="Times New Roman"/>
          <w:b/>
          <w:i/>
          <w:sz w:val="24"/>
          <w:szCs w:val="24"/>
          <w:u w:val="single"/>
        </w:rPr>
      </w:pPr>
      <w:hyperlink r:id="rId10" w:history="1">
        <w:r w:rsidRPr="00012531">
          <w:rPr>
            <w:rFonts w:ascii="Calibri" w:eastAsia="Calibri" w:hAnsi="Calibri" w:cs="Times New Roman"/>
            <w:b/>
            <w:i/>
            <w:color w:val="0563C1"/>
            <w:sz w:val="24"/>
            <w:szCs w:val="24"/>
            <w:u w:val="single"/>
          </w:rPr>
          <w:t>https://www.umsystem.edu/media/fa/management/facilities/Guide-for-Contractors-and-Employees.pdf</w:t>
        </w:r>
      </w:hyperlink>
    </w:p>
    <w:p w:rsidR="00F22DC3" w:rsidRPr="00012531" w:rsidRDefault="00F22DC3" w:rsidP="00F22DC3">
      <w:pPr>
        <w:spacing w:after="0" w:line="240" w:lineRule="auto"/>
        <w:jc w:val="both"/>
        <w:rPr>
          <w:rFonts w:ascii="Segoe UI" w:eastAsia="Times New Roman" w:hAnsi="Segoe UI" w:cs="Segoe UI"/>
          <w:b/>
        </w:rPr>
      </w:pPr>
    </w:p>
    <w:p w:rsidR="00F22DC3" w:rsidRPr="00142DD4" w:rsidRDefault="00F22DC3" w:rsidP="00F22DC3">
      <w:pPr>
        <w:spacing w:after="0" w:line="240" w:lineRule="auto"/>
        <w:jc w:val="both"/>
        <w:rPr>
          <w:rFonts w:ascii="Segoe UI" w:eastAsia="Times New Roman" w:hAnsi="Segoe UI" w:cs="Segoe UI"/>
          <w:b/>
        </w:rPr>
      </w:pPr>
    </w:p>
    <w:p w:rsidR="00F22DC3" w:rsidRDefault="00F22DC3" w:rsidP="00F22DC3">
      <w:pPr>
        <w:spacing w:after="0" w:line="240" w:lineRule="auto"/>
        <w:jc w:val="both"/>
        <w:rPr>
          <w:rFonts w:ascii="Segoe UI" w:eastAsia="Times New Roman" w:hAnsi="Segoe UI" w:cs="Segoe UI"/>
          <w:b/>
        </w:rPr>
      </w:pPr>
      <w:r>
        <w:rPr>
          <w:rFonts w:ascii="Segoe UI" w:eastAsia="Times New Roman" w:hAnsi="Segoe UI" w:cs="Segoe UI"/>
          <w:b/>
        </w:rPr>
        <w:t xml:space="preserve">COST: </w:t>
      </w:r>
    </w:p>
    <w:p w:rsidR="00F22DC3" w:rsidRDefault="00F22DC3" w:rsidP="00F22DC3">
      <w:pPr>
        <w:spacing w:after="0" w:line="240" w:lineRule="auto"/>
        <w:jc w:val="both"/>
        <w:rPr>
          <w:rFonts w:ascii="Segoe UI" w:eastAsia="Times New Roman" w:hAnsi="Segoe UI" w:cs="Segoe UI"/>
          <w:b/>
        </w:rPr>
      </w:pPr>
    </w:p>
    <w:p w:rsidR="00F22DC3" w:rsidRDefault="00F22DC3" w:rsidP="00F22DC3">
      <w:pPr>
        <w:spacing w:after="0" w:line="240" w:lineRule="auto"/>
        <w:jc w:val="both"/>
        <w:rPr>
          <w:rFonts w:ascii="Segoe UI" w:eastAsia="Times New Roman" w:hAnsi="Segoe UI" w:cs="Segoe UI"/>
          <w:b/>
        </w:rPr>
      </w:pPr>
      <w:r>
        <w:rPr>
          <w:rFonts w:ascii="Segoe UI" w:eastAsia="Times New Roman" w:hAnsi="Segoe UI" w:cs="Segoe UI"/>
          <w:b/>
        </w:rPr>
        <w:t>1. Vendor must list total quantity and size(s) of all materials, including cost for each and extended cost.</w:t>
      </w:r>
    </w:p>
    <w:p w:rsidR="00F22DC3" w:rsidRDefault="00F22DC3" w:rsidP="00F22DC3">
      <w:pPr>
        <w:spacing w:after="0" w:line="240" w:lineRule="auto"/>
        <w:jc w:val="both"/>
        <w:rPr>
          <w:rFonts w:ascii="Segoe UI" w:eastAsia="Times New Roman" w:hAnsi="Segoe UI" w:cs="Segoe UI"/>
          <w:b/>
        </w:rPr>
      </w:pPr>
      <w:r>
        <w:rPr>
          <w:rFonts w:ascii="Segoe UI" w:eastAsia="Times New Roman" w:hAnsi="Segoe UI" w:cs="Segoe UI"/>
          <w:b/>
        </w:rPr>
        <w:t xml:space="preserve">2. Vendor must list total project cost. </w:t>
      </w:r>
    </w:p>
    <w:p w:rsidR="00F22DC3" w:rsidRDefault="00F22DC3" w:rsidP="00F22DC3">
      <w:pPr>
        <w:jc w:val="center"/>
        <w:rPr>
          <w:rFonts w:ascii="Calibri" w:eastAsia="Yu Mincho" w:hAnsi="Calibri" w:cs="Times New Roman"/>
          <w:b/>
          <w:sz w:val="28"/>
          <w:lang w:eastAsia="ja-JP"/>
        </w:rPr>
      </w:pPr>
    </w:p>
    <w:p w:rsidR="00F22DC3" w:rsidRDefault="00F22DC3" w:rsidP="00F22DC3">
      <w:pPr>
        <w:jc w:val="center"/>
        <w:rPr>
          <w:rFonts w:ascii="Calibri" w:eastAsia="Yu Mincho" w:hAnsi="Calibri" w:cs="Times New Roman"/>
          <w:b/>
          <w:sz w:val="28"/>
          <w:lang w:eastAsia="ja-JP"/>
        </w:rPr>
      </w:pPr>
    </w:p>
    <w:p w:rsidR="00F22DC3" w:rsidRPr="00F22DC3" w:rsidRDefault="00F22DC3" w:rsidP="00F22DC3">
      <w:pPr>
        <w:jc w:val="center"/>
        <w:rPr>
          <w:rFonts w:ascii="Segoe UI Light" w:eastAsia="Yu Mincho" w:hAnsi="Segoe UI Light" w:cs="Segoe UI Light"/>
          <w:b/>
          <w:sz w:val="24"/>
          <w:szCs w:val="24"/>
          <w:lang w:eastAsia="ja-JP"/>
        </w:rPr>
      </w:pPr>
      <w:r w:rsidRPr="00F22DC3">
        <w:rPr>
          <w:rFonts w:ascii="Segoe UI Light" w:eastAsia="Yu Mincho" w:hAnsi="Segoe UI Light" w:cs="Segoe UI Light"/>
          <w:b/>
          <w:sz w:val="24"/>
          <w:szCs w:val="24"/>
          <w:lang w:eastAsia="ja-JP"/>
        </w:rPr>
        <w:lastRenderedPageBreak/>
        <w:t>University of Missouri</w:t>
      </w:r>
    </w:p>
    <w:p w:rsidR="00F22DC3" w:rsidRPr="00F22DC3" w:rsidRDefault="00F22DC3" w:rsidP="00F22DC3">
      <w:pPr>
        <w:jc w:val="center"/>
        <w:rPr>
          <w:rFonts w:ascii="Segoe UI Light" w:eastAsia="Yu Mincho" w:hAnsi="Segoe UI Light" w:cs="Segoe UI Light"/>
          <w:b/>
          <w:sz w:val="24"/>
          <w:szCs w:val="24"/>
          <w:lang w:eastAsia="ja-JP"/>
        </w:rPr>
      </w:pPr>
      <w:bookmarkStart w:id="0" w:name="_GoBack"/>
      <w:bookmarkEnd w:id="0"/>
      <w:r w:rsidRPr="00F22DC3">
        <w:rPr>
          <w:rFonts w:ascii="Segoe UI Light" w:eastAsia="Yu Mincho" w:hAnsi="Segoe UI Light" w:cs="Segoe UI Light"/>
          <w:b/>
          <w:sz w:val="24"/>
          <w:szCs w:val="24"/>
          <w:lang w:eastAsia="ja-JP"/>
        </w:rPr>
        <w:t>College of Veterinary Medicine</w:t>
      </w:r>
    </w:p>
    <w:p w:rsidR="00F22DC3" w:rsidRPr="00F22DC3" w:rsidRDefault="00F22DC3" w:rsidP="00F22DC3">
      <w:pPr>
        <w:jc w:val="center"/>
        <w:rPr>
          <w:rFonts w:ascii="Segoe UI Light" w:eastAsia="Yu Mincho" w:hAnsi="Segoe UI Light" w:cs="Segoe UI Light"/>
          <w:b/>
          <w:sz w:val="24"/>
          <w:szCs w:val="24"/>
          <w:lang w:eastAsia="ja-JP"/>
        </w:rPr>
      </w:pPr>
      <w:r w:rsidRPr="00F22DC3">
        <w:rPr>
          <w:rFonts w:ascii="Segoe UI Light" w:eastAsia="Yu Mincho" w:hAnsi="Segoe UI Light" w:cs="Segoe UI Light"/>
          <w:b/>
          <w:sz w:val="24"/>
          <w:szCs w:val="24"/>
          <w:lang w:eastAsia="ja-JP"/>
        </w:rPr>
        <w:t xml:space="preserve">Detailed </w:t>
      </w:r>
      <w:r w:rsidRPr="00F22DC3">
        <w:rPr>
          <w:rFonts w:ascii="Segoe UI Light" w:eastAsia="Yu Mincho" w:hAnsi="Segoe UI Light" w:cs="Segoe UI Light"/>
          <w:b/>
          <w:sz w:val="24"/>
          <w:szCs w:val="24"/>
          <w:lang w:eastAsia="ja-JP"/>
        </w:rPr>
        <w:t>Specifications for Tables and Chairs for Adams Conference Center</w:t>
      </w:r>
    </w:p>
    <w:p w:rsidR="00F22DC3" w:rsidRPr="00F22DC3" w:rsidRDefault="00F22DC3" w:rsidP="00F22DC3">
      <w:pPr>
        <w:rPr>
          <w:rFonts w:ascii="Segoe UI Light" w:eastAsia="Yu Mincho" w:hAnsi="Segoe UI Light" w:cs="Segoe UI Light"/>
          <w:sz w:val="24"/>
          <w:szCs w:val="24"/>
          <w:lang w:eastAsia="ja-JP"/>
        </w:rPr>
      </w:pP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sz w:val="24"/>
          <w:szCs w:val="24"/>
          <w:lang w:eastAsia="ja-JP"/>
        </w:rPr>
        <w:t xml:space="preserve">The following is a bid package for the purchase, delivery and installation for (70) flipping and nesting tables and (140) stacking chairs.  </w:t>
      </w:r>
      <w:r>
        <w:rPr>
          <w:rFonts w:ascii="Segoe UI Light" w:eastAsia="Yu Mincho" w:hAnsi="Segoe UI Light" w:cs="Segoe UI Light"/>
          <w:sz w:val="24"/>
          <w:szCs w:val="24"/>
          <w:lang w:eastAsia="ja-JP"/>
        </w:rPr>
        <w:t xml:space="preserve">It is the goal of the University to have all </w:t>
      </w:r>
      <w:r w:rsidRPr="00F22DC3">
        <w:rPr>
          <w:rFonts w:ascii="Segoe UI Light" w:eastAsia="Yu Mincho" w:hAnsi="Segoe UI Light" w:cs="Segoe UI Light"/>
          <w:sz w:val="24"/>
          <w:szCs w:val="24"/>
          <w:lang w:eastAsia="ja-JP"/>
        </w:rPr>
        <w:t>furniture</w:t>
      </w:r>
      <w:r w:rsidRPr="00F22DC3">
        <w:rPr>
          <w:rFonts w:ascii="Segoe UI Light" w:eastAsia="Yu Mincho" w:hAnsi="Segoe UI Light" w:cs="Segoe UI Light"/>
          <w:sz w:val="24"/>
          <w:szCs w:val="24"/>
          <w:lang w:eastAsia="ja-JP"/>
        </w:rPr>
        <w:t xml:space="preserve"> installed </w:t>
      </w:r>
      <w:r>
        <w:rPr>
          <w:rFonts w:ascii="Segoe UI Light" w:eastAsia="Yu Mincho" w:hAnsi="Segoe UI Light" w:cs="Segoe UI Light"/>
          <w:sz w:val="24"/>
          <w:szCs w:val="24"/>
          <w:lang w:eastAsia="ja-JP"/>
        </w:rPr>
        <w:t>by</w:t>
      </w:r>
      <w:r w:rsidRPr="00F22DC3">
        <w:rPr>
          <w:rFonts w:ascii="Segoe UI Light" w:eastAsia="Yu Mincho" w:hAnsi="Segoe UI Light" w:cs="Segoe UI Light"/>
          <w:sz w:val="24"/>
          <w:szCs w:val="24"/>
          <w:lang w:eastAsia="ja-JP"/>
        </w:rPr>
        <w:t xml:space="preserve"> August 15, 20</w:t>
      </w:r>
      <w:r>
        <w:rPr>
          <w:rFonts w:ascii="Segoe UI Light" w:eastAsia="Yu Mincho" w:hAnsi="Segoe UI Light" w:cs="Segoe UI Light"/>
          <w:sz w:val="24"/>
          <w:szCs w:val="24"/>
          <w:lang w:eastAsia="ja-JP"/>
        </w:rPr>
        <w:t>18</w:t>
      </w:r>
      <w:r w:rsidRPr="00F22DC3">
        <w:rPr>
          <w:rFonts w:ascii="Segoe UI Light" w:eastAsia="Yu Mincho" w:hAnsi="Segoe UI Light" w:cs="Segoe UI Light"/>
          <w:sz w:val="24"/>
          <w:szCs w:val="24"/>
          <w:lang w:eastAsia="ja-JP"/>
        </w:rPr>
        <w:t>.</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sz w:val="24"/>
          <w:szCs w:val="24"/>
          <w:lang w:eastAsia="ja-JP"/>
        </w:rPr>
        <w:t xml:space="preserve">The University reserves the right to reject any product or provider for any reason the University deems not fulfilling the requirements.  The University also reserves the right to select any part or all parts of a bid.  </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sz w:val="24"/>
          <w:szCs w:val="24"/>
          <w:lang w:eastAsia="ja-JP"/>
        </w:rPr>
        <w:t xml:space="preserve">Bidders must supply a chair, working table and electrical unit at time of bid.  The chair, table and unit will be supplied at no cost to the University.  Bids without a sample table will be rejected. </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General Description - Tables:</w:t>
      </w:r>
      <w:r w:rsidRPr="00F22DC3">
        <w:rPr>
          <w:rFonts w:ascii="Segoe UI Light" w:eastAsia="Yu Mincho" w:hAnsi="Segoe UI Light" w:cs="Segoe UI Light"/>
          <w:sz w:val="24"/>
          <w:szCs w:val="24"/>
          <w:lang w:eastAsia="ja-JP"/>
        </w:rPr>
        <w:t xml:space="preserve">  The tables are to be a width of 60 inches, depth of 22 inches and a height of 30 inches.  They are to have power that is daisy-chained from table to table.  They are to flip and nest for storage.  They are to have casters for easy movement.</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Table Tops:</w:t>
      </w:r>
      <w:r w:rsidRPr="00F22DC3">
        <w:rPr>
          <w:rFonts w:ascii="Segoe UI Light" w:eastAsia="Yu Mincho" w:hAnsi="Segoe UI Light" w:cs="Segoe UI Light"/>
          <w:sz w:val="24"/>
          <w:szCs w:val="24"/>
          <w:lang w:eastAsia="ja-JP"/>
        </w:rPr>
        <w:t xml:space="preserve">  The tops are to be 60” wide x 22” deep x 1.25” thick.  They are to be a laminate </w:t>
      </w:r>
      <w:r w:rsidRPr="00F22DC3">
        <w:rPr>
          <w:rFonts w:ascii="Segoe UI Light" w:eastAsia="Yu Mincho" w:hAnsi="Segoe UI Light" w:cs="Segoe UI Light"/>
          <w:sz w:val="24"/>
          <w:szCs w:val="24"/>
          <w:lang w:eastAsia="ja-JP"/>
        </w:rPr>
        <w:t>work surface</w:t>
      </w:r>
      <w:r w:rsidRPr="00F22DC3">
        <w:rPr>
          <w:rFonts w:ascii="Segoe UI Light" w:eastAsia="Yu Mincho" w:hAnsi="Segoe UI Light" w:cs="Segoe UI Light"/>
          <w:sz w:val="24"/>
          <w:szCs w:val="24"/>
          <w:lang w:eastAsia="ja-JP"/>
        </w:rPr>
        <w:t xml:space="preserve"> with a laminate backer sheet with a 3mm PVC edge.  The laminate color and edge color are to be selected from the </w:t>
      </w:r>
      <w:r w:rsidRPr="00F22DC3">
        <w:rPr>
          <w:rFonts w:ascii="Segoe UI Light" w:eastAsia="Yu Mincho" w:hAnsi="Segoe UI Light" w:cs="Segoe UI Light"/>
          <w:sz w:val="24"/>
          <w:szCs w:val="24"/>
          <w:lang w:eastAsia="ja-JP"/>
        </w:rPr>
        <w:t>manufacturer’s</w:t>
      </w:r>
      <w:r w:rsidRPr="00F22DC3">
        <w:rPr>
          <w:rFonts w:ascii="Segoe UI Light" w:eastAsia="Yu Mincho" w:hAnsi="Segoe UI Light" w:cs="Segoe UI Light"/>
          <w:sz w:val="24"/>
          <w:szCs w:val="24"/>
          <w:lang w:eastAsia="ja-JP"/>
        </w:rPr>
        <w:t xml:space="preserve"> standard offering.  The grommet hole is to be located in the front center of the surface and shall not interfere with the table mechanism or interfere with the ability to flip and/or nest.  Table tops shall be numbered underneath and numbers are easily recognizable for table placement in the room</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Table Base:</w:t>
      </w:r>
      <w:r w:rsidRPr="00F22DC3">
        <w:rPr>
          <w:rFonts w:ascii="Segoe UI Light" w:eastAsia="Yu Mincho" w:hAnsi="Segoe UI Light" w:cs="Segoe UI Light"/>
          <w:sz w:val="24"/>
          <w:szCs w:val="24"/>
          <w:lang w:eastAsia="ja-JP"/>
        </w:rPr>
        <w:t xml:space="preserve">  The base is a 2.50” dia. hollow steel tube frame manufactured with .10” T cold roll powder coated metal.  The color is to be selected from the </w:t>
      </w:r>
      <w:r w:rsidRPr="00F22DC3">
        <w:rPr>
          <w:rFonts w:ascii="Segoe UI Light" w:eastAsia="Yu Mincho" w:hAnsi="Segoe UI Light" w:cs="Segoe UI Light"/>
          <w:sz w:val="24"/>
          <w:szCs w:val="24"/>
          <w:lang w:eastAsia="ja-JP"/>
        </w:rPr>
        <w:t>manufacturer’s</w:t>
      </w:r>
      <w:r w:rsidRPr="00F22DC3">
        <w:rPr>
          <w:rFonts w:ascii="Segoe UI Light" w:eastAsia="Yu Mincho" w:hAnsi="Segoe UI Light" w:cs="Segoe UI Light"/>
          <w:sz w:val="24"/>
          <w:szCs w:val="24"/>
          <w:lang w:eastAsia="ja-JP"/>
        </w:rPr>
        <w:t xml:space="preserve"> standard offering.  The casters are 3.0” in diameter, double wheeled and have a minimum of two (2) locking casters and designed for carpet.  The flip mechanism is steel and has two release paddles.  Either paddle will release the table.  When the table is down, it is locked until the paddle is activated.  When the table is up, it is locked until the paddle is activated.  The table top flips up and away from the user.  Due to the depth of the surfaces, a modesty panel is not required and tables with modesty panels are not acceptable.</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Table Electrical:</w:t>
      </w:r>
      <w:r w:rsidRPr="00F22DC3">
        <w:rPr>
          <w:rFonts w:ascii="Segoe UI Light" w:eastAsia="Yu Mincho" w:hAnsi="Segoe UI Light" w:cs="Segoe UI Light"/>
          <w:sz w:val="24"/>
          <w:szCs w:val="24"/>
          <w:lang w:eastAsia="ja-JP"/>
        </w:rPr>
        <w:t xml:space="preserve">  Basis of Design (ECA Villa Power Module) The electrical unit must contain two power outlets and two 21. AMP USB outlets.  The USB outlets are for charging small electronics.  Unless otherwise stated on the drawing, each table row is to have one infeed that provides power to the entire row.  One power infeed must be able to support up to and not more than (6) six tables.  The unit is to be mounted in the table grommet.  Due to the multi-use nature of the tables, edge clamped units are not acceptable.  The unit is to have a flip up door that conceals the power and USB outlets.  Due to the multi-purpose use of this table, the flip-up door is to be flush with the table surface and shall only have </w:t>
      </w:r>
      <w:proofErr w:type="spellStart"/>
      <w:proofErr w:type="gramStart"/>
      <w:r w:rsidRPr="00F22DC3">
        <w:rPr>
          <w:rFonts w:ascii="Segoe UI Light" w:eastAsia="Yu Mincho" w:hAnsi="Segoe UI Light" w:cs="Segoe UI Light"/>
          <w:sz w:val="24"/>
          <w:szCs w:val="24"/>
          <w:lang w:eastAsia="ja-JP"/>
        </w:rPr>
        <w:t>a</w:t>
      </w:r>
      <w:proofErr w:type="spellEnd"/>
      <w:proofErr w:type="gramEnd"/>
      <w:r w:rsidRPr="00F22DC3">
        <w:rPr>
          <w:rFonts w:ascii="Segoe UI Light" w:eastAsia="Yu Mincho" w:hAnsi="Segoe UI Light" w:cs="Segoe UI Light"/>
          <w:sz w:val="24"/>
          <w:szCs w:val="24"/>
          <w:lang w:eastAsia="ja-JP"/>
        </w:rPr>
        <w:t xml:space="preserve"> open slot to raise the door.  Raised edges for lifting the flip-up door is not acceptable.  Both the unit and grommet cover are to be securely fastened to the table top.  All cords are to be secured to the table and not to be easily accessible to the user.  The cords shall be easily accessible by the staff to allow easy connection and disconnection </w:t>
      </w:r>
      <w:r w:rsidRPr="00F22DC3">
        <w:rPr>
          <w:rFonts w:ascii="Segoe UI Light" w:eastAsia="Yu Mincho" w:hAnsi="Segoe UI Light" w:cs="Segoe UI Light"/>
          <w:sz w:val="24"/>
          <w:szCs w:val="24"/>
          <w:lang w:eastAsia="ja-JP"/>
        </w:rPr>
        <w:lastRenderedPageBreak/>
        <w:t xml:space="preserve">when storing and setting up tables.  Cord shall not be seen when the tables are in the down position.  The color is to be selected from the </w:t>
      </w:r>
      <w:r w:rsidRPr="00F22DC3">
        <w:rPr>
          <w:rFonts w:ascii="Segoe UI Light" w:eastAsia="Yu Mincho" w:hAnsi="Segoe UI Light" w:cs="Segoe UI Light"/>
          <w:sz w:val="24"/>
          <w:szCs w:val="24"/>
          <w:lang w:eastAsia="ja-JP"/>
        </w:rPr>
        <w:t>manufacturer’s</w:t>
      </w:r>
      <w:r w:rsidRPr="00F22DC3">
        <w:rPr>
          <w:rFonts w:ascii="Segoe UI Light" w:eastAsia="Yu Mincho" w:hAnsi="Segoe UI Light" w:cs="Segoe UI Light"/>
          <w:sz w:val="24"/>
          <w:szCs w:val="24"/>
          <w:lang w:eastAsia="ja-JP"/>
        </w:rPr>
        <w:t xml:space="preserve"> standard offering.  </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Warranty:</w:t>
      </w:r>
      <w:r w:rsidRPr="00F22DC3">
        <w:rPr>
          <w:rFonts w:ascii="Segoe UI Light" w:eastAsia="Yu Mincho" w:hAnsi="Segoe UI Light" w:cs="Segoe UI Light"/>
          <w:sz w:val="24"/>
          <w:szCs w:val="24"/>
          <w:lang w:eastAsia="ja-JP"/>
        </w:rPr>
        <w:t xml:space="preserve">  The table top, base and mechanism shall be warrantied against defects of material and workmanship for a period of no less than 5 years in an educational environment from the date of the </w:t>
      </w:r>
      <w:r w:rsidRPr="00F22DC3">
        <w:rPr>
          <w:rFonts w:ascii="Segoe UI Light" w:eastAsia="Yu Mincho" w:hAnsi="Segoe UI Light" w:cs="Segoe UI Light"/>
          <w:sz w:val="24"/>
          <w:szCs w:val="24"/>
          <w:lang w:eastAsia="ja-JP"/>
        </w:rPr>
        <w:t>University’s</w:t>
      </w:r>
      <w:r w:rsidRPr="00F22DC3">
        <w:rPr>
          <w:rFonts w:ascii="Segoe UI Light" w:eastAsia="Yu Mincho" w:hAnsi="Segoe UI Light" w:cs="Segoe UI Light"/>
          <w:sz w:val="24"/>
          <w:szCs w:val="24"/>
          <w:lang w:eastAsia="ja-JP"/>
        </w:rPr>
        <w:t xml:space="preserve"> purchase.  The electrical unit and cabling are warranted for a period of one year from the date of purchase.</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General Description - Chairs:</w:t>
      </w:r>
      <w:r w:rsidRPr="00F22DC3">
        <w:rPr>
          <w:rFonts w:ascii="Segoe UI Light" w:eastAsia="Yu Mincho" w:hAnsi="Segoe UI Light" w:cs="Segoe UI Light"/>
          <w:sz w:val="24"/>
          <w:szCs w:val="24"/>
          <w:lang w:eastAsia="ja-JP"/>
        </w:rPr>
        <w:t xml:space="preserve">  The chairs are to be stacking, with arms and casters.  Chairs but be able to stack a minimum of 3 high without a dolly.  Due to storage limitations, nesting chairs are not acceptable.  The chairs are </w:t>
      </w:r>
      <w:proofErr w:type="gramStart"/>
      <w:r w:rsidRPr="00F22DC3">
        <w:rPr>
          <w:rFonts w:ascii="Segoe UI Light" w:eastAsia="Yu Mincho" w:hAnsi="Segoe UI Light" w:cs="Segoe UI Light"/>
          <w:sz w:val="24"/>
          <w:szCs w:val="24"/>
          <w:lang w:eastAsia="ja-JP"/>
        </w:rPr>
        <w:t>the be</w:t>
      </w:r>
      <w:proofErr w:type="gramEnd"/>
      <w:r w:rsidRPr="00F22DC3">
        <w:rPr>
          <w:rFonts w:ascii="Segoe UI Light" w:eastAsia="Yu Mincho" w:hAnsi="Segoe UI Light" w:cs="Segoe UI Light"/>
          <w:sz w:val="24"/>
          <w:szCs w:val="24"/>
          <w:lang w:eastAsia="ja-JP"/>
        </w:rPr>
        <w:t xml:space="preserve"> upholstered in vinyl for easy cleaning, support a minimum of 250 </w:t>
      </w:r>
      <w:proofErr w:type="spellStart"/>
      <w:r w:rsidRPr="00F22DC3">
        <w:rPr>
          <w:rFonts w:ascii="Segoe UI Light" w:eastAsia="Yu Mincho" w:hAnsi="Segoe UI Light" w:cs="Segoe UI Light"/>
          <w:sz w:val="24"/>
          <w:szCs w:val="24"/>
          <w:lang w:eastAsia="ja-JP"/>
        </w:rPr>
        <w:t>lbs</w:t>
      </w:r>
      <w:proofErr w:type="spellEnd"/>
      <w:r w:rsidRPr="00F22DC3">
        <w:rPr>
          <w:rFonts w:ascii="Segoe UI Light" w:eastAsia="Yu Mincho" w:hAnsi="Segoe UI Light" w:cs="Segoe UI Light"/>
          <w:sz w:val="24"/>
          <w:szCs w:val="24"/>
          <w:lang w:eastAsia="ja-JP"/>
        </w:rPr>
        <w:t xml:space="preserve"> and be ANSI BIFA certified.</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Chair Frame:</w:t>
      </w:r>
      <w:r w:rsidRPr="00F22DC3">
        <w:rPr>
          <w:rFonts w:ascii="Segoe UI Light" w:eastAsia="Yu Mincho" w:hAnsi="Segoe UI Light" w:cs="Segoe UI Light"/>
          <w:sz w:val="24"/>
          <w:szCs w:val="24"/>
          <w:lang w:eastAsia="ja-JP"/>
        </w:rPr>
        <w:t xml:space="preserve">  The chair frame shall be steel with full welds.  The frames shall be designed so as to not allow frames to touch when stacking.  The frame shall support a minimum of 250 lbs.</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Chair Back:</w:t>
      </w:r>
      <w:r w:rsidRPr="00F22DC3">
        <w:rPr>
          <w:rFonts w:ascii="Segoe UI Light" w:eastAsia="Yu Mincho" w:hAnsi="Segoe UI Light" w:cs="Segoe UI Light"/>
          <w:sz w:val="24"/>
          <w:szCs w:val="24"/>
          <w:lang w:eastAsia="ja-JP"/>
        </w:rPr>
        <w:t xml:space="preserve">  The chair back shall be either mesh or upholstered with a plastic outer backing.  The colors are to be selected from the </w:t>
      </w:r>
      <w:r w:rsidRPr="00F22DC3">
        <w:rPr>
          <w:rFonts w:ascii="Segoe UI Light" w:eastAsia="Yu Mincho" w:hAnsi="Segoe UI Light" w:cs="Segoe UI Light"/>
          <w:sz w:val="24"/>
          <w:szCs w:val="24"/>
          <w:lang w:eastAsia="ja-JP"/>
        </w:rPr>
        <w:t>manufacturer’s</w:t>
      </w:r>
      <w:r w:rsidRPr="00F22DC3">
        <w:rPr>
          <w:rFonts w:ascii="Segoe UI Light" w:eastAsia="Yu Mincho" w:hAnsi="Segoe UI Light" w:cs="Segoe UI Light"/>
          <w:sz w:val="24"/>
          <w:szCs w:val="24"/>
          <w:lang w:eastAsia="ja-JP"/>
        </w:rPr>
        <w:t xml:space="preserve"> standard offering.  </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Chair Seat:</w:t>
      </w:r>
      <w:r w:rsidRPr="00F22DC3">
        <w:rPr>
          <w:rFonts w:ascii="Segoe UI Light" w:eastAsia="Yu Mincho" w:hAnsi="Segoe UI Light" w:cs="Segoe UI Light"/>
          <w:sz w:val="24"/>
          <w:szCs w:val="24"/>
          <w:lang w:eastAsia="ja-JP"/>
        </w:rPr>
        <w:t xml:space="preserve">  The chair back shall be upholstered.  The bottom of the seat shall be covered with no exposed wood.  The underside of the seat shall provide protection for the seat below when stacking.  The colors are to be selected from the </w:t>
      </w:r>
      <w:r w:rsidRPr="00F22DC3">
        <w:rPr>
          <w:rFonts w:ascii="Segoe UI Light" w:eastAsia="Yu Mincho" w:hAnsi="Segoe UI Light" w:cs="Segoe UI Light"/>
          <w:sz w:val="24"/>
          <w:szCs w:val="24"/>
          <w:lang w:eastAsia="ja-JP"/>
        </w:rPr>
        <w:t>manufacturer’s</w:t>
      </w:r>
      <w:r w:rsidRPr="00F22DC3">
        <w:rPr>
          <w:rFonts w:ascii="Segoe UI Light" w:eastAsia="Yu Mincho" w:hAnsi="Segoe UI Light" w:cs="Segoe UI Light"/>
          <w:sz w:val="24"/>
          <w:szCs w:val="24"/>
          <w:lang w:eastAsia="ja-JP"/>
        </w:rPr>
        <w:t xml:space="preserve"> standard offering.  </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Chair Upholstery:</w:t>
      </w:r>
      <w:r w:rsidRPr="00F22DC3">
        <w:rPr>
          <w:rFonts w:ascii="Segoe UI Light" w:eastAsia="Yu Mincho" w:hAnsi="Segoe UI Light" w:cs="Segoe UI Light"/>
          <w:sz w:val="24"/>
          <w:szCs w:val="24"/>
          <w:lang w:eastAsia="ja-JP"/>
        </w:rPr>
        <w:t xml:space="preserve">  The upholstery shall be a 100% polyethylene and a backing of 70% polyester and 30% cotton.  It shall have an antimicrobial finish and an abrasion test of at least 200,000 double rubs.  The color is to be selected from the </w:t>
      </w:r>
      <w:r w:rsidRPr="00F22DC3">
        <w:rPr>
          <w:rFonts w:ascii="Segoe UI Light" w:eastAsia="Yu Mincho" w:hAnsi="Segoe UI Light" w:cs="Segoe UI Light"/>
          <w:sz w:val="24"/>
          <w:szCs w:val="24"/>
          <w:lang w:eastAsia="ja-JP"/>
        </w:rPr>
        <w:t>manufacturer’s</w:t>
      </w:r>
      <w:r w:rsidRPr="00F22DC3">
        <w:rPr>
          <w:rFonts w:ascii="Segoe UI Light" w:eastAsia="Yu Mincho" w:hAnsi="Segoe UI Light" w:cs="Segoe UI Light"/>
          <w:sz w:val="24"/>
          <w:szCs w:val="24"/>
          <w:lang w:eastAsia="ja-JP"/>
        </w:rPr>
        <w:t xml:space="preserve"> standard offering.</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Warranty:</w:t>
      </w:r>
      <w:r w:rsidRPr="00F22DC3">
        <w:rPr>
          <w:rFonts w:ascii="Segoe UI Light" w:eastAsia="Yu Mincho" w:hAnsi="Segoe UI Light" w:cs="Segoe UI Light"/>
          <w:sz w:val="24"/>
          <w:szCs w:val="24"/>
          <w:lang w:eastAsia="ja-JP"/>
        </w:rPr>
        <w:t xml:space="preserve">  The chairs and vinyl shall be warrantied against defects of material and workmanship for a period of no less than 5 years in an educational environment from the date of the </w:t>
      </w:r>
      <w:r w:rsidRPr="00F22DC3">
        <w:rPr>
          <w:rFonts w:ascii="Segoe UI Light" w:eastAsia="Yu Mincho" w:hAnsi="Segoe UI Light" w:cs="Segoe UI Light"/>
          <w:sz w:val="24"/>
          <w:szCs w:val="24"/>
          <w:lang w:eastAsia="ja-JP"/>
        </w:rPr>
        <w:t>University’s</w:t>
      </w:r>
      <w:r w:rsidRPr="00F22DC3">
        <w:rPr>
          <w:rFonts w:ascii="Segoe UI Light" w:eastAsia="Yu Mincho" w:hAnsi="Segoe UI Light" w:cs="Segoe UI Light"/>
          <w:sz w:val="24"/>
          <w:szCs w:val="24"/>
          <w:lang w:eastAsia="ja-JP"/>
        </w:rPr>
        <w:t xml:space="preserve"> purchase. </w:t>
      </w:r>
    </w:p>
    <w:p w:rsidR="00F22DC3" w:rsidRPr="00F22DC3" w:rsidRDefault="00F22DC3" w:rsidP="00F22DC3">
      <w:pPr>
        <w:rPr>
          <w:rFonts w:ascii="Segoe UI Light" w:eastAsia="Yu Mincho" w:hAnsi="Segoe UI Light" w:cs="Segoe UI Light"/>
          <w:sz w:val="24"/>
          <w:szCs w:val="24"/>
          <w:lang w:eastAsia="ja-JP"/>
        </w:rPr>
      </w:pPr>
      <w:r w:rsidRPr="00F22DC3">
        <w:rPr>
          <w:rFonts w:ascii="Segoe UI Light" w:eastAsia="Yu Mincho" w:hAnsi="Segoe UI Light" w:cs="Segoe UI Light"/>
          <w:b/>
          <w:sz w:val="24"/>
          <w:szCs w:val="24"/>
          <w:lang w:eastAsia="ja-JP"/>
        </w:rPr>
        <w:t xml:space="preserve">Execution:  </w:t>
      </w:r>
      <w:r w:rsidRPr="00F22DC3">
        <w:rPr>
          <w:rFonts w:ascii="Segoe UI Light" w:eastAsia="Yu Mincho" w:hAnsi="Segoe UI Light" w:cs="Segoe UI Light"/>
          <w:sz w:val="24"/>
          <w:szCs w:val="24"/>
          <w:lang w:eastAsia="ja-JP"/>
        </w:rPr>
        <w:t xml:space="preserve">The winning bidder is responsible for taking measurements of the room, ensuring proper fit of the tables, allowing adequate space for the user and ensure all electrical is installed per the manufacturer’s instructions.  The product must be installed during normal business hours.  The winning bidder is responsible for proper parking permits from the </w:t>
      </w:r>
      <w:r w:rsidRPr="00F22DC3">
        <w:rPr>
          <w:rFonts w:ascii="Segoe UI Light" w:eastAsia="Yu Mincho" w:hAnsi="Segoe UI Light" w:cs="Segoe UI Light"/>
          <w:sz w:val="24"/>
          <w:szCs w:val="24"/>
          <w:lang w:eastAsia="ja-JP"/>
        </w:rPr>
        <w:t>University.</w:t>
      </w:r>
      <w:r w:rsidRPr="00F22DC3">
        <w:rPr>
          <w:rFonts w:ascii="Segoe UI Light" w:eastAsia="Yu Mincho" w:hAnsi="Segoe UI Light" w:cs="Segoe UI Light"/>
          <w:sz w:val="24"/>
          <w:szCs w:val="24"/>
          <w:lang w:eastAsia="ja-JP"/>
        </w:rPr>
        <w:t xml:space="preserve">  The </w:t>
      </w:r>
      <w:r w:rsidRPr="00F22DC3">
        <w:rPr>
          <w:rFonts w:ascii="Segoe UI Light" w:eastAsia="Yu Mincho" w:hAnsi="Segoe UI Light" w:cs="Segoe UI Light"/>
          <w:sz w:val="24"/>
          <w:szCs w:val="24"/>
          <w:lang w:eastAsia="ja-JP"/>
        </w:rPr>
        <w:t>University is</w:t>
      </w:r>
      <w:r w:rsidRPr="00F22DC3">
        <w:rPr>
          <w:rFonts w:ascii="Segoe UI Light" w:eastAsia="Yu Mincho" w:hAnsi="Segoe UI Light" w:cs="Segoe UI Light"/>
          <w:sz w:val="24"/>
          <w:szCs w:val="24"/>
          <w:lang w:eastAsia="ja-JP"/>
        </w:rPr>
        <w:t xml:space="preserve"> not responsible for any costs due to improper parking.</w:t>
      </w:r>
    </w:p>
    <w:p w:rsidR="00F22DC3" w:rsidRPr="00F22DC3" w:rsidRDefault="00F22DC3" w:rsidP="00F22DC3">
      <w:pPr>
        <w:spacing w:after="0" w:line="240" w:lineRule="auto"/>
        <w:jc w:val="both"/>
        <w:rPr>
          <w:rFonts w:ascii="Segoe UI Light" w:eastAsia="Times New Roman" w:hAnsi="Segoe UI Light" w:cs="Segoe UI Light"/>
          <w:b/>
        </w:rPr>
      </w:pPr>
    </w:p>
    <w:p w:rsidR="00F22DC3" w:rsidRDefault="00F22DC3" w:rsidP="00F22DC3">
      <w:pPr>
        <w:spacing w:after="0" w:line="240" w:lineRule="auto"/>
        <w:jc w:val="both"/>
        <w:rPr>
          <w:rFonts w:ascii="Segoe UI" w:eastAsia="Times New Roman" w:hAnsi="Segoe UI" w:cs="Segoe UI"/>
          <w:b/>
        </w:rPr>
      </w:pPr>
    </w:p>
    <w:p w:rsidR="00F22DC3" w:rsidRDefault="00F22DC3" w:rsidP="00F22DC3">
      <w:pPr>
        <w:spacing w:after="0" w:line="240" w:lineRule="auto"/>
        <w:jc w:val="both"/>
        <w:rPr>
          <w:rFonts w:ascii="Segoe UI" w:eastAsia="Times New Roman" w:hAnsi="Segoe UI" w:cs="Segoe UI"/>
          <w:b/>
        </w:rPr>
      </w:pP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E414BE">
        <w:rPr>
          <w:rFonts w:ascii="Times New Roman" w:eastAsia="Times New Roman" w:hAnsi="Times New Roman" w:cs="Times New Roman"/>
          <w:b/>
          <w:sz w:val="24"/>
          <w:szCs w:val="24"/>
        </w:rPr>
        <w:t xml:space="preserve">                                      SUPPLIER DIVERSITY PARTICIPATION FORM</w:t>
      </w: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The contractor/supplier must indicate below the percentage of diverse supplier participation committed to in relation to the total dollar value of the contract. Please provide this information</w:t>
      </w:r>
      <w:r w:rsidRPr="00E414BE">
        <w:rPr>
          <w:rFonts w:ascii="Times New Roman" w:eastAsia="Times New Roman" w:hAnsi="Times New Roman" w:cs="Times New Roman"/>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E414BE">
        <w:rPr>
          <w:rFonts w:ascii="Times New Roman" w:eastAsia="Times New Roman" w:hAnsi="Times New Roman" w:cs="Times New Roman"/>
          <w:sz w:val="24"/>
          <w:szCs w:val="24"/>
        </w:rPr>
        <w:t xml:space="preserve">If the contractor/supplier is a certified diverse supplier, the contractor/supplier may indicate 100% participation below.  We also ask that a diverse supplier we contract with directly provide us </w:t>
      </w:r>
      <w:r w:rsidRPr="00E414BE">
        <w:rPr>
          <w:rFonts w:ascii="Times New Roman" w:eastAsia="Times New Roman" w:hAnsi="Times New Roman" w:cs="Times New Roman"/>
          <w:sz w:val="24"/>
          <w:szCs w:val="24"/>
        </w:rPr>
        <w:lastRenderedPageBreak/>
        <w:t>with any supplier diversity participation your firm does that helps to fulfill the contract. Listed below are definitions of direct versus indirect 2</w:t>
      </w:r>
      <w:r w:rsidRPr="00E414BE">
        <w:rPr>
          <w:rFonts w:ascii="Times New Roman" w:eastAsia="Times New Roman" w:hAnsi="Times New Roman" w:cs="Times New Roman"/>
          <w:sz w:val="24"/>
          <w:szCs w:val="24"/>
          <w:vertAlign w:val="superscript"/>
        </w:rPr>
        <w:t>nd</w:t>
      </w:r>
      <w:r w:rsidRPr="00E414BE">
        <w:rPr>
          <w:rFonts w:ascii="Times New Roman" w:eastAsia="Times New Roman" w:hAnsi="Times New Roman" w:cs="Times New Roman"/>
          <w:sz w:val="24"/>
          <w:szCs w:val="24"/>
        </w:rPr>
        <w:t xml:space="preserve"> Tier spending:</w:t>
      </w: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F22DC3" w:rsidRPr="00E414BE" w:rsidRDefault="00F22DC3" w:rsidP="00F22DC3">
      <w:pPr>
        <w:numPr>
          <w:ilvl w:val="0"/>
          <w:numId w:val="11"/>
        </w:num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u w:val="single"/>
        </w:rPr>
        <w:t>Direct 2</w:t>
      </w:r>
      <w:r w:rsidRPr="00E414BE">
        <w:rPr>
          <w:rFonts w:ascii="Times New Roman" w:eastAsia="Times New Roman" w:hAnsi="Times New Roman" w:cs="Times New Roman"/>
          <w:sz w:val="24"/>
          <w:szCs w:val="24"/>
          <w:u w:val="single"/>
          <w:vertAlign w:val="superscript"/>
        </w:rPr>
        <w:t>nd</w:t>
      </w:r>
      <w:r w:rsidRPr="00E414BE">
        <w:rPr>
          <w:rFonts w:ascii="Times New Roman" w:eastAsia="Times New Roman" w:hAnsi="Times New Roman" w:cs="Times New Roman"/>
          <w:sz w:val="24"/>
          <w:szCs w:val="24"/>
          <w:u w:val="single"/>
        </w:rPr>
        <w:t xml:space="preserve"> Tier spending:</w:t>
      </w:r>
      <w:r w:rsidRPr="00E414BE">
        <w:rPr>
          <w:rFonts w:ascii="Times New Roman" w:eastAsia="Times New Roman" w:hAnsi="Times New Roman" w:cs="Times New Roman"/>
          <w:sz w:val="24"/>
          <w:szCs w:val="24"/>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sidRPr="00E414BE">
        <w:rPr>
          <w:rFonts w:ascii="Times New Roman" w:eastAsia="Times New Roman" w:hAnsi="Times New Roman" w:cs="Times New Roman"/>
          <w:sz w:val="24"/>
          <w:szCs w:val="24"/>
          <w:vertAlign w:val="superscript"/>
        </w:rPr>
        <w:t>nd</w:t>
      </w:r>
      <w:r w:rsidRPr="00E414BE">
        <w:rPr>
          <w:rFonts w:ascii="Times New Roman" w:eastAsia="Times New Roman" w:hAnsi="Times New Roman" w:cs="Times New Roman"/>
          <w:sz w:val="24"/>
          <w:szCs w:val="24"/>
        </w:rPr>
        <w:t xml:space="preserve"> tier spending.  </w:t>
      </w:r>
    </w:p>
    <w:p w:rsidR="00F22DC3" w:rsidRPr="00E414BE" w:rsidRDefault="00F22DC3" w:rsidP="00F22DC3">
      <w:pPr>
        <w:numPr>
          <w:ilvl w:val="1"/>
          <w:numId w:val="11"/>
        </w:num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u w:val="single"/>
        </w:rPr>
        <w:t>Example: Company A is a prime supplier that sells UM Health System medical supplies. Masks that are supplied to fulfill the contract come from a woman-owned business. This would be called direct 2</w:t>
      </w:r>
      <w:r w:rsidRPr="00E414BE">
        <w:rPr>
          <w:rFonts w:ascii="Times New Roman" w:eastAsia="Times New Roman" w:hAnsi="Times New Roman" w:cs="Times New Roman"/>
          <w:sz w:val="24"/>
          <w:szCs w:val="24"/>
          <w:u w:val="single"/>
          <w:vertAlign w:val="superscript"/>
        </w:rPr>
        <w:t>nd</w:t>
      </w:r>
      <w:r w:rsidRPr="00E414BE">
        <w:rPr>
          <w:rFonts w:ascii="Times New Roman" w:eastAsia="Times New Roman" w:hAnsi="Times New Roman" w:cs="Times New Roman"/>
          <w:sz w:val="24"/>
          <w:szCs w:val="24"/>
          <w:u w:val="single"/>
        </w:rPr>
        <w:t xml:space="preserve"> tier as the purchase is directly fulfilling the contractual obligation. </w:t>
      </w:r>
    </w:p>
    <w:p w:rsidR="00F22DC3" w:rsidRPr="00E414BE" w:rsidRDefault="00F22DC3" w:rsidP="00F22DC3">
      <w:pPr>
        <w:numPr>
          <w:ilvl w:val="1"/>
          <w:numId w:val="11"/>
        </w:num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u w:val="single"/>
        </w:rPr>
        <w:t>Example: Company B is a prime supplier of office products to UM. Ink pens that are supplied are provided by a minority-owned business. This would also be direct 2</w:t>
      </w:r>
      <w:r w:rsidRPr="00E414BE">
        <w:rPr>
          <w:rFonts w:ascii="Times New Roman" w:eastAsia="Times New Roman" w:hAnsi="Times New Roman" w:cs="Times New Roman"/>
          <w:sz w:val="24"/>
          <w:szCs w:val="24"/>
          <w:u w:val="single"/>
          <w:vertAlign w:val="superscript"/>
        </w:rPr>
        <w:t>nd</w:t>
      </w:r>
      <w:r w:rsidRPr="00E414BE">
        <w:rPr>
          <w:rFonts w:ascii="Times New Roman" w:eastAsia="Times New Roman" w:hAnsi="Times New Roman" w:cs="Times New Roman"/>
          <w:sz w:val="24"/>
          <w:szCs w:val="24"/>
          <w:u w:val="single"/>
        </w:rPr>
        <w:t xml:space="preserve"> Tier. Dollars can be tracked and traced to fulfilling the contract.</w:t>
      </w: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F22DC3" w:rsidRPr="00E414BE" w:rsidRDefault="00F22DC3" w:rsidP="00F22DC3">
      <w:pPr>
        <w:numPr>
          <w:ilvl w:val="0"/>
          <w:numId w:val="11"/>
        </w:num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u w:val="single"/>
        </w:rPr>
        <w:t>Indirect 2</w:t>
      </w:r>
      <w:r w:rsidRPr="00E414BE">
        <w:rPr>
          <w:rFonts w:ascii="Times New Roman" w:eastAsia="Times New Roman" w:hAnsi="Times New Roman" w:cs="Times New Roman"/>
          <w:sz w:val="24"/>
          <w:szCs w:val="24"/>
          <w:u w:val="single"/>
          <w:vertAlign w:val="superscript"/>
        </w:rPr>
        <w:t>nd</w:t>
      </w:r>
      <w:r w:rsidRPr="00E414BE">
        <w:rPr>
          <w:rFonts w:ascii="Times New Roman" w:eastAsia="Times New Roman" w:hAnsi="Times New Roman" w:cs="Times New Roman"/>
          <w:sz w:val="24"/>
          <w:szCs w:val="24"/>
          <w:u w:val="single"/>
        </w:rPr>
        <w:t xml:space="preserve"> Tier spending:</w:t>
      </w:r>
      <w:r w:rsidRPr="00E414BE">
        <w:rPr>
          <w:rFonts w:ascii="Times New Roman" w:eastAsia="Times New Roman" w:hAnsi="Times New Roman" w:cs="Times New Roman"/>
          <w:sz w:val="24"/>
          <w:szCs w:val="24"/>
        </w:rPr>
        <w:t xml:space="preserve"> Calculates the 2</w:t>
      </w:r>
      <w:r w:rsidRPr="00E414BE">
        <w:rPr>
          <w:rFonts w:ascii="Times New Roman" w:eastAsia="Times New Roman" w:hAnsi="Times New Roman" w:cs="Times New Roman"/>
          <w:sz w:val="24"/>
          <w:szCs w:val="24"/>
          <w:vertAlign w:val="superscript"/>
        </w:rPr>
        <w:t>nd</w:t>
      </w:r>
      <w:r w:rsidRPr="00E414BE">
        <w:rPr>
          <w:rFonts w:ascii="Times New Roman" w:eastAsia="Times New Roman" w:hAnsi="Times New Roman" w:cs="Times New Roman"/>
          <w:sz w:val="24"/>
          <w:szCs w:val="24"/>
        </w:rPr>
        <w:t xml:space="preserve"> Tier spending by prorating the prime supplier’s company-wide diverse supplier spending with the percentage of its total business represented by the customer company’s business.</w:t>
      </w:r>
    </w:p>
    <w:p w:rsidR="00F22DC3" w:rsidRPr="00E414BE" w:rsidRDefault="00F22DC3" w:rsidP="00F22DC3">
      <w:pPr>
        <w:numPr>
          <w:ilvl w:val="1"/>
          <w:numId w:val="11"/>
        </w:num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Example: Company A spends $100,000 with a Veteran-owned landscaping company. UM comprises 20% of that company’s/subsidiary’s business revenue. Company A can report $20,000 of the amount spent for landscaping as part of its reporting to UM.</w:t>
      </w:r>
    </w:p>
    <w:p w:rsidR="00F22DC3" w:rsidRPr="00E414BE" w:rsidRDefault="00F22DC3" w:rsidP="00F22DC3">
      <w:pPr>
        <w:numPr>
          <w:ilvl w:val="1"/>
          <w:numId w:val="11"/>
        </w:num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Example: Company B spends $150 million dollars in diverse supplier spending for its enterprise. UM comprises 1% of Company B’s overall revenue. Company B can the report 1% ($1.5 million) as supplier diversity spending to UM.</w:t>
      </w: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The contractor/ supplier is committing to the following diverse supplier participation on this proposal:</w:t>
      </w: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Complete the following table indicating the suppliers that will be used as direct subcontractors to meet the participation levels indicated. If you are committing to indirect 2</w:t>
      </w:r>
      <w:r w:rsidRPr="00E414BE">
        <w:rPr>
          <w:rFonts w:ascii="Times New Roman" w:eastAsia="Times New Roman" w:hAnsi="Times New Roman" w:cs="Times New Roman"/>
          <w:sz w:val="24"/>
          <w:szCs w:val="24"/>
          <w:vertAlign w:val="superscript"/>
        </w:rPr>
        <w:t>nd</w:t>
      </w:r>
      <w:r w:rsidRPr="00E414BE">
        <w:rPr>
          <w:rFonts w:ascii="Times New Roman" w:eastAsia="Times New Roman" w:hAnsi="Times New Roman" w:cs="Times New Roman"/>
          <w:sz w:val="24"/>
          <w:szCs w:val="24"/>
        </w:rPr>
        <w:t xml:space="preserve"> tier spending, please list as “indirect” under supplier name and indicate what percentage you will target. If your company will not have a supplier diversity component, please indicate that below as well.</w:t>
      </w: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bl>
      <w:tblPr>
        <w:tblW w:w="0" w:type="auto"/>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047"/>
        <w:gridCol w:w="2047"/>
      </w:tblGrid>
      <w:tr w:rsidR="00F22DC3" w:rsidRPr="00E414BE" w:rsidTr="00245E63">
        <w:tc>
          <w:tcPr>
            <w:tcW w:w="2700"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E414BE">
              <w:rPr>
                <w:rFonts w:ascii="Times New Roman" w:eastAsia="Times New Roman" w:hAnsi="Times New Roman" w:cs="Times New Roman"/>
                <w:b/>
                <w:sz w:val="24"/>
                <w:szCs w:val="24"/>
              </w:rPr>
              <w:t>Supplier Name</w:t>
            </w: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E414BE">
              <w:rPr>
                <w:rFonts w:ascii="Times New Roman" w:eastAsia="Times New Roman" w:hAnsi="Times New Roman" w:cs="Times New Roman"/>
                <w:b/>
                <w:sz w:val="24"/>
                <w:szCs w:val="24"/>
              </w:rPr>
              <w:t>% of Contract</w:t>
            </w: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E414BE">
              <w:rPr>
                <w:rFonts w:ascii="Times New Roman" w:eastAsia="Times New Roman" w:hAnsi="Times New Roman" w:cs="Times New Roman"/>
                <w:b/>
                <w:sz w:val="24"/>
                <w:szCs w:val="24"/>
              </w:rPr>
              <w:t>Specify 1</w:t>
            </w:r>
            <w:r w:rsidRPr="00E414BE">
              <w:rPr>
                <w:rFonts w:ascii="Times New Roman" w:eastAsia="Times New Roman" w:hAnsi="Times New Roman" w:cs="Times New Roman"/>
                <w:b/>
                <w:sz w:val="24"/>
                <w:szCs w:val="24"/>
                <w:vertAlign w:val="superscript"/>
              </w:rPr>
              <w:t>st</w:t>
            </w:r>
            <w:r w:rsidRPr="00E414BE">
              <w:rPr>
                <w:rFonts w:ascii="Times New Roman" w:eastAsia="Times New Roman" w:hAnsi="Times New Roman" w:cs="Times New Roman"/>
                <w:b/>
                <w:sz w:val="24"/>
                <w:szCs w:val="24"/>
              </w:rPr>
              <w:t xml:space="preserve"> or 2</w:t>
            </w:r>
            <w:r w:rsidRPr="00E414BE">
              <w:rPr>
                <w:rFonts w:ascii="Times New Roman" w:eastAsia="Times New Roman" w:hAnsi="Times New Roman" w:cs="Times New Roman"/>
                <w:b/>
                <w:sz w:val="24"/>
                <w:szCs w:val="24"/>
                <w:vertAlign w:val="superscript"/>
              </w:rPr>
              <w:t>nd</w:t>
            </w:r>
            <w:r w:rsidRPr="00E414BE">
              <w:rPr>
                <w:rFonts w:ascii="Times New Roman" w:eastAsia="Times New Roman" w:hAnsi="Times New Roman" w:cs="Times New Roman"/>
                <w:b/>
                <w:sz w:val="24"/>
                <w:szCs w:val="24"/>
              </w:rPr>
              <w:t xml:space="preserve"> Tier</w:t>
            </w:r>
          </w:p>
        </w:tc>
      </w:tr>
      <w:tr w:rsidR="00F22DC3" w:rsidRPr="00E414BE" w:rsidTr="00245E63">
        <w:trPr>
          <w:trHeight w:val="440"/>
        </w:trPr>
        <w:tc>
          <w:tcPr>
            <w:tcW w:w="2700"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r>
      <w:tr w:rsidR="00F22DC3" w:rsidRPr="00E414BE" w:rsidTr="00245E63">
        <w:trPr>
          <w:trHeight w:val="530"/>
        </w:trPr>
        <w:tc>
          <w:tcPr>
            <w:tcW w:w="2700"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r>
      <w:tr w:rsidR="00F22DC3" w:rsidRPr="00E414BE" w:rsidTr="00245E63">
        <w:trPr>
          <w:trHeight w:val="530"/>
        </w:trPr>
        <w:tc>
          <w:tcPr>
            <w:tcW w:w="2700"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r>
      <w:tr w:rsidR="00F22DC3" w:rsidRPr="00E414BE" w:rsidTr="00245E63">
        <w:trPr>
          <w:trHeight w:val="530"/>
        </w:trPr>
        <w:tc>
          <w:tcPr>
            <w:tcW w:w="2700"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r>
      <w:tr w:rsidR="00F22DC3" w:rsidRPr="00E414BE" w:rsidTr="00245E63">
        <w:trPr>
          <w:trHeight w:val="530"/>
        </w:trPr>
        <w:tc>
          <w:tcPr>
            <w:tcW w:w="2700"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2047" w:type="dxa"/>
          </w:tcPr>
          <w:p w:rsidR="00F22DC3" w:rsidRPr="00E414BE" w:rsidRDefault="00F22DC3" w:rsidP="00245E6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r>
    </w:tbl>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E414BE">
        <w:rPr>
          <w:rFonts w:ascii="Times New Roman" w:eastAsia="Times New Roman" w:hAnsi="Times New Roman" w:cs="Times New Roman"/>
          <w:b/>
          <w:sz w:val="24"/>
          <w:szCs w:val="24"/>
        </w:rPr>
        <w:t xml:space="preserve">               ------------THIS FORM MUST BE SUBMITTED WITH THE RESPONSE-------------</w:t>
      </w: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rsidR="00F22DC3" w:rsidRPr="00E414BE" w:rsidRDefault="00F22DC3" w:rsidP="00F22DC3">
      <w:pPr>
        <w:tabs>
          <w:tab w:val="center" w:pos="468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b/>
          <w:sz w:val="24"/>
          <w:szCs w:val="24"/>
        </w:rPr>
      </w:pPr>
      <w:r w:rsidRPr="00E414BE">
        <w:rPr>
          <w:rFonts w:ascii="Times New Roman" w:eastAsia="Times New Roman" w:hAnsi="Times New Roman" w:cs="Times New Roman"/>
          <w:b/>
          <w:sz w:val="24"/>
          <w:szCs w:val="24"/>
        </w:rPr>
        <w:t xml:space="preserve">                                    Supplier Diversity Certifying Agencies </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w:t>
      </w:r>
      <w:r w:rsidRPr="00E414BE">
        <w:rPr>
          <w:rFonts w:ascii="Times New Roman" w:eastAsia="Times New Roman" w:hAnsi="Times New Roman" w:cs="Times New Roman"/>
          <w:sz w:val="24"/>
          <w:szCs w:val="24"/>
        </w:rPr>
        <w:lastRenderedPageBreak/>
        <w:t xml:space="preserve">from many of the agencies listed below, including the State of Missouri’s websites for M/WBE’s and Service-Disabled Veterans. </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State of Missouri Office of Equal Opportunity</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P.O. Box 809, Harry S. Truman office Building</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Room 630, 301 W. High Street</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Jefferson City, MO. 65102</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573-751-8130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www.oeo.mo.gov</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Missouri M/WBE Certification and database</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State of Missouri Office of Administration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Division of Purchasing &amp; Materials Management</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P.O. Box 809</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Jefferson City, MO 65102</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573-751-3273</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www.oa.mo.gov/purchasing-materials-management</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Missouri Service Disabled Veterans Website</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State of Kansas Department of Commerce</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M/WBE and DBE Department</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1000 S.W. Jackson St. Suite 100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Topeka, KS. 60612</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785-296-3425</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www.kansascommerce.com</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Kansas M/WBE and DBE database and certification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Missouri Department of Transportation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External Civil Rights</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1017 Missouri Blvd</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Jefferson City, MO. 65102</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573-526-2978</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www.modot.org/ecr</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Missouri DBE database and certification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Lambert St. Louis International Airport</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4610 N. Lindbergh, Suite 240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Bridgeton, MO 63044</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314-551-5000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www.mwdbe.org</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 Louis M/WBE and DBE database and certification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City of Kansas City Missouri</w:t>
      </w:r>
    </w:p>
    <w:p w:rsidR="00F22DC3" w:rsidRPr="00E414BE" w:rsidRDefault="00F22DC3" w:rsidP="00F2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MBE/WBE Division</w:t>
      </w:r>
    </w:p>
    <w:p w:rsidR="00F22DC3" w:rsidRPr="00E414BE" w:rsidRDefault="00F22DC3" w:rsidP="00F2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414 E. 12th St</w:t>
      </w:r>
    </w:p>
    <w:p w:rsidR="00F22DC3" w:rsidRPr="00E414BE" w:rsidRDefault="00F22DC3" w:rsidP="00F22D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Kansas City, MO. 64106</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816-513-1313</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Kansas City M/W/DBE database and certification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www.kcmo.gov/humanrelations/resources</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 Louis Development Corporation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1520 Market St. Suite 2000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lastRenderedPageBreak/>
        <w:t>St. Louis, MO. 63103</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314-657-3700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www.stlouis-0mo.gov/sldc</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Certification help for M/WBE suppliers in St. Louis area.</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Mid-States Minority Supplier Development Council</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317 N. 11th St. Suite 502</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 Louis, MO. 63101</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314-436-8877</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www.midstatesmsdc.org</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MBE certification for St. Louis based corporations/database available for a fee</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 xml:space="preserve">Mountain Plains Minority Supplier Council </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777 Admiral Blvd.</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Kansas City, MO. 64106</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816-221-4200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www.mpmsdc.org</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MBE certification for Kansas City based corporations/database available for a fee</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U.S. Small Business Administration-Kansas City</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1000 Walnut Suite 500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Kansas City, MO. 66106</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816-426-4900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http://www.sba.gov/about-offices-content/2/3123</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Kansas City SBA Office. Info for Federal Gov. Certification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U.S. Small Business Administration-St. Louis</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1222 Spruce St. Suite 10.103</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 Louis, MO. 63103</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314-539-6600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http://www.sba.gov/about-offices-content/2/3124</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 Louis SBA Office. Info for Federal Gov. Certification.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U.S. Veterans Business Administration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Veteran and Service Disabled Veteran Database and verification</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www.vetbiz.gov</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 xml:space="preserve">U.S. database of Veteran and Service Disabled Veteran Businesses </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 Louis Minority Business Council</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308 N. 21st St, 7th floor</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 Louis, MO. 63101</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314-241-1143</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www.slmbc.org</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St. Louis MBE certifying agency/database access for a fee</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Women’s Business Development Center (WBENC)-Chicago</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8 S. Michigan Ave   Suite 400</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Chicago, Illinois 60603</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312-853-3477</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www.wbdc.org</w:t>
      </w:r>
    </w:p>
    <w:p w:rsidR="00F22DC3" w:rsidRPr="00E414BE" w:rsidRDefault="00F22DC3" w:rsidP="00F22D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Certification for WBE’s in the Missouri area</w:t>
      </w:r>
    </w:p>
    <w:p w:rsidR="00F22DC3" w:rsidRPr="00E414BE" w:rsidRDefault="00F22DC3" w:rsidP="00F22DC3">
      <w:pPr>
        <w:spacing w:after="0" w:line="240" w:lineRule="auto"/>
        <w:ind w:left="360"/>
        <w:rPr>
          <w:rFonts w:ascii="Times New Roman" w:eastAsia="Times New Roman" w:hAnsi="Times New Roman" w:cs="Times New Roman"/>
          <w:sz w:val="24"/>
          <w:szCs w:val="24"/>
        </w:rPr>
      </w:pPr>
    </w:p>
    <w:p w:rsidR="00F22DC3" w:rsidRDefault="00F22DC3" w:rsidP="00F22DC3">
      <w:pPr>
        <w:tabs>
          <w:tab w:val="left" w:pos="393"/>
        </w:tabs>
        <w:autoSpaceDE w:val="0"/>
        <w:autoSpaceDN w:val="0"/>
        <w:adjustRightInd w:val="0"/>
        <w:spacing w:after="120" w:line="480" w:lineRule="auto"/>
        <w:jc w:val="center"/>
        <w:rPr>
          <w:rFonts w:ascii="Times New Roman" w:eastAsia="Times New Roman" w:hAnsi="Times New Roman" w:cs="Times New Roman"/>
          <w:b/>
          <w:bCs/>
          <w:color w:val="000000"/>
          <w:sz w:val="24"/>
          <w:szCs w:val="24"/>
        </w:rPr>
      </w:pPr>
    </w:p>
    <w:p w:rsidR="00F22DC3" w:rsidRPr="00E414BE" w:rsidRDefault="00F22DC3" w:rsidP="00F22DC3">
      <w:pPr>
        <w:tabs>
          <w:tab w:val="left" w:pos="393"/>
        </w:tabs>
        <w:autoSpaceDE w:val="0"/>
        <w:autoSpaceDN w:val="0"/>
        <w:adjustRightInd w:val="0"/>
        <w:spacing w:after="120" w:line="480" w:lineRule="auto"/>
        <w:jc w:val="center"/>
        <w:rPr>
          <w:rFonts w:ascii="Times New Roman" w:eastAsia="Times New Roman" w:hAnsi="Times New Roman" w:cs="Times New Roman"/>
          <w:b/>
          <w:bCs/>
          <w:color w:val="000000"/>
          <w:sz w:val="24"/>
          <w:szCs w:val="24"/>
        </w:rPr>
      </w:pPr>
      <w:r w:rsidRPr="00E414BE">
        <w:rPr>
          <w:rFonts w:ascii="Times New Roman" w:eastAsia="Times New Roman" w:hAnsi="Times New Roman" w:cs="Times New Roman"/>
          <w:b/>
          <w:bCs/>
          <w:color w:val="000000"/>
          <w:sz w:val="24"/>
          <w:szCs w:val="24"/>
        </w:rPr>
        <w:t>SUPPLIER REGISTRATION INFORMATION</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 xml:space="preserve">Completion of this section is strongly encouraged. Please review and check ALL applicable boxes.  </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SMALL BUSINESS CONCERN:  _____Yes   _____No</w:t>
      </w: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br/>
        <w:t>WOMAN OWNED BUSINESS (WBE):  ______Yes _____No</w:t>
      </w: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b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MINORITY BUSINESS ENTERPRISE (MBE):  _____Yes _____No</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1.  Asian-Indian - A U.S. citizen whose origins are from India, Pakistan and Bangladesh   _______ (A)</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2.  Asian-Pacific - A U.S. citizen whose origins are from Japan, China, Indonesia, Malaysia, Taiwan, Korea, Vietnam, Laos, Cambodia, the Philippines, Thailand, Samoa, Guam, the U.S. Trust Territories of the Pacific or the Northern Marianas.                                                                                 _______ (P)</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3.   Black - A U.S. citizen having origins in any of the Black racial groups of Africa.     _______ (B)</w:t>
      </w:r>
    </w:p>
    <w:p w:rsidR="00F22DC3" w:rsidRPr="00E414BE" w:rsidRDefault="00F22DC3" w:rsidP="00F22DC3">
      <w:pPr>
        <w:tabs>
          <w:tab w:val="left" w:pos="393"/>
        </w:tabs>
        <w:spacing w:after="120" w:line="240" w:lineRule="auto"/>
        <w:ind w:left="288"/>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lastRenderedPageBreak/>
        <w:t xml:space="preserve"> 4.     Hispanic - A U.S. citizen of true-born Hispanic heritage, from any of the Spanish-speaking areas                      Mexico, Central America, South America and the Caribbean Basin only.                _______ (H) </w:t>
      </w:r>
    </w:p>
    <w:p w:rsidR="00F22DC3" w:rsidRPr="00E414BE" w:rsidRDefault="00F22DC3" w:rsidP="00F22DC3">
      <w:pPr>
        <w:tabs>
          <w:tab w:val="left" w:pos="393"/>
        </w:tabs>
        <w:spacing w:after="120" w:line="480" w:lineRule="auto"/>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 xml:space="preserve">  5.  Native American - A person who is an American Indian, Eskimo, Aleut or Native Hawaiian, and regarded  as  such by the community of which the person claims to be a part.           _______ (N)</w:t>
      </w:r>
    </w:p>
    <w:p w:rsidR="00F22DC3" w:rsidRPr="00E414BE" w:rsidRDefault="00F22DC3" w:rsidP="00F22DC3">
      <w:pPr>
        <w:tabs>
          <w:tab w:val="left" w:pos="393"/>
        </w:tabs>
        <w:spacing w:after="120" w:line="480" w:lineRule="auto"/>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VETERAN BUSINESS ENTERPRISE     _____Yes</w:t>
      </w:r>
      <w:r w:rsidRPr="00E414BE">
        <w:rPr>
          <w:rFonts w:ascii="Times New Roman" w:eastAsia="Times New Roman" w:hAnsi="Times New Roman" w:cs="Times New Roman"/>
          <w:color w:val="000000"/>
          <w:sz w:val="24"/>
          <w:szCs w:val="24"/>
        </w:rPr>
        <w:tab/>
        <w:t>______No</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SERVICE DISABLED VETERAN BUSINESS ENTERPRISE</w:t>
      </w:r>
      <w:r w:rsidRPr="00E414BE">
        <w:rPr>
          <w:rFonts w:ascii="Times New Roman" w:eastAsia="Times New Roman" w:hAnsi="Times New Roman" w:cs="Times New Roman"/>
          <w:color w:val="000000"/>
          <w:sz w:val="24"/>
          <w:szCs w:val="24"/>
        </w:rPr>
        <w:tab/>
        <w:t xml:space="preserve">     _____Yes     _____No</w:t>
      </w:r>
    </w:p>
    <w:p w:rsidR="00F22DC3" w:rsidRPr="00E414BE" w:rsidRDefault="00F22DC3" w:rsidP="00F22DC3">
      <w:pPr>
        <w:tabs>
          <w:tab w:val="left" w:pos="393"/>
        </w:tabs>
        <w:spacing w:after="120" w:line="480" w:lineRule="auto"/>
        <w:ind w:left="360"/>
        <w:rPr>
          <w:rFonts w:ascii="Times New Roman" w:eastAsia="Times New Roman" w:hAnsi="Times New Roman" w:cs="Times New Roman"/>
          <w:b/>
          <w:color w:val="000000"/>
          <w:sz w:val="24"/>
          <w:szCs w:val="24"/>
        </w:rPr>
      </w:pPr>
      <w:r w:rsidRPr="00E414BE">
        <w:rPr>
          <w:rFonts w:ascii="Times New Roman" w:eastAsia="Times New Roman" w:hAnsi="Times New Roman" w:cs="Times New Roman"/>
          <w:b/>
          <w:color w:val="000000"/>
          <w:sz w:val="24"/>
          <w:szCs w:val="24"/>
        </w:rPr>
        <w:t>Please include what organization your firm has secured certification from with a certification number and date it expires. ___________________________________________</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MISSOURI FIRM:  _____Yes _____No</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A Missouri Firm is defined as an organization which has and maintains within the State of Missouri a regular place of business for the transaction of their business.</w:t>
      </w:r>
    </w:p>
    <w:p w:rsidR="00F22DC3" w:rsidRPr="00E414BE" w:rsidRDefault="00F22DC3" w:rsidP="00F22DC3">
      <w:pPr>
        <w:tabs>
          <w:tab w:val="left" w:pos="393"/>
        </w:tabs>
        <w:spacing w:after="120" w:line="480" w:lineRule="auto"/>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BUSINESS TYPE:</w:t>
      </w: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Manufacturer</w:t>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t>_____ (M)</w:t>
      </w: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Distributor/Wholesaler</w:t>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t xml:space="preserve">               _____ (D)</w:t>
      </w: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Manufacturer’s Representative</w:t>
      </w:r>
      <w:r w:rsidRPr="00E414BE">
        <w:rPr>
          <w:rFonts w:ascii="Times New Roman" w:eastAsia="Times New Roman" w:hAnsi="Times New Roman" w:cs="Times New Roman"/>
          <w:color w:val="000000"/>
          <w:sz w:val="24"/>
          <w:szCs w:val="24"/>
        </w:rPr>
        <w:tab/>
        <w:t xml:space="preserve">               _____ (F)</w:t>
      </w: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Service</w:t>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t xml:space="preserve"> _____ (S)</w:t>
      </w: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Retail</w:t>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t xml:space="preserve"> _____ (R)</w:t>
      </w: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Contractor</w:t>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t xml:space="preserve">               _____ (C)</w:t>
      </w: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Other</w:t>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r>
      <w:r w:rsidRPr="00E414BE">
        <w:rPr>
          <w:rFonts w:ascii="Times New Roman" w:eastAsia="Times New Roman" w:hAnsi="Times New Roman" w:cs="Times New Roman"/>
          <w:color w:val="000000"/>
          <w:sz w:val="24"/>
          <w:szCs w:val="24"/>
        </w:rPr>
        <w:tab/>
        <w:t xml:space="preserve"> _____ (O)</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SOLE PROPRIETORSHIP:  _____Yes _____No</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lastRenderedPageBreak/>
        <w:br/>
        <w:t>SUPPLIER’S CERTIFICATION:</w:t>
      </w:r>
    </w:p>
    <w:p w:rsidR="00F22DC3" w:rsidRPr="00E414BE" w:rsidRDefault="00F22DC3" w:rsidP="00F22DC3">
      <w:pPr>
        <w:tabs>
          <w:tab w:val="left" w:pos="393"/>
        </w:tabs>
        <w:spacing w:after="120" w:line="24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Signature of Person Authorized to Sign this Supplier Registration Information Form</w:t>
      </w: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p>
    <w:p w:rsidR="00F22DC3" w:rsidRPr="00E414BE" w:rsidRDefault="00F22DC3" w:rsidP="00F22DC3">
      <w:pPr>
        <w:tabs>
          <w:tab w:val="left" w:pos="393"/>
        </w:tabs>
        <w:spacing w:after="120" w:line="480" w:lineRule="auto"/>
        <w:ind w:left="360"/>
        <w:rPr>
          <w:rFonts w:ascii="Times New Roman" w:eastAsia="Times New Roman" w:hAnsi="Times New Roman" w:cs="Times New Roman"/>
          <w:color w:val="000000"/>
          <w:sz w:val="24"/>
          <w:szCs w:val="24"/>
        </w:rPr>
      </w:pPr>
      <w:r w:rsidRPr="00E414BE">
        <w:rPr>
          <w:rFonts w:ascii="Times New Roman" w:eastAsia="Times New Roman" w:hAnsi="Times New Roman" w:cs="Times New Roman"/>
          <w:color w:val="000000"/>
          <w:sz w:val="24"/>
          <w:szCs w:val="24"/>
        </w:rPr>
        <w:t>Title: ______________________________    Date</w:t>
      </w:r>
      <w:proofErr w:type="gramStart"/>
      <w:r w:rsidRPr="00E414BE">
        <w:rPr>
          <w:rFonts w:ascii="Times New Roman" w:eastAsia="Times New Roman" w:hAnsi="Times New Roman" w:cs="Times New Roman"/>
          <w:color w:val="000000"/>
          <w:sz w:val="24"/>
          <w:szCs w:val="24"/>
        </w:rPr>
        <w:t>:_</w:t>
      </w:r>
      <w:proofErr w:type="gramEnd"/>
      <w:r w:rsidRPr="00E414BE">
        <w:rPr>
          <w:rFonts w:ascii="Times New Roman" w:eastAsia="Times New Roman" w:hAnsi="Times New Roman" w:cs="Times New Roman"/>
          <w:color w:val="000000"/>
          <w:sz w:val="24"/>
          <w:szCs w:val="24"/>
        </w:rPr>
        <w:t>______________________</w:t>
      </w:r>
    </w:p>
    <w:p w:rsidR="00F22DC3" w:rsidRDefault="00F22DC3" w:rsidP="00F22DC3">
      <w:pPr>
        <w:spacing w:after="0" w:line="240" w:lineRule="auto"/>
        <w:ind w:left="360"/>
        <w:jc w:val="both"/>
        <w:rPr>
          <w:rFonts w:ascii="Times New Roman" w:eastAsia="Times New Roman" w:hAnsi="Times New Roman" w:cs="Times New Roman"/>
          <w:b/>
          <w:sz w:val="24"/>
          <w:szCs w:val="24"/>
        </w:rPr>
      </w:pPr>
      <w:r w:rsidRPr="00E414BE">
        <w:rPr>
          <w:rFonts w:ascii="Times New Roman" w:eastAsia="Times New Roman" w:hAnsi="Times New Roman" w:cs="Times New Roman"/>
          <w:b/>
          <w:sz w:val="24"/>
          <w:szCs w:val="24"/>
        </w:rPr>
        <w:t xml:space="preserve">    </w:t>
      </w:r>
    </w:p>
    <w:p w:rsidR="00F22DC3" w:rsidRPr="00E414BE" w:rsidRDefault="00F22DC3" w:rsidP="00F22DC3">
      <w:pPr>
        <w:spacing w:after="0" w:line="240" w:lineRule="auto"/>
        <w:ind w:left="360"/>
        <w:jc w:val="both"/>
        <w:rPr>
          <w:rFonts w:ascii="Times New Roman" w:eastAsia="Times New Roman" w:hAnsi="Times New Roman" w:cs="Times New Roman"/>
          <w:b/>
          <w:sz w:val="24"/>
          <w:szCs w:val="24"/>
        </w:rPr>
      </w:pPr>
      <w:r w:rsidRPr="00E414BE">
        <w:rPr>
          <w:rFonts w:ascii="Times New Roman" w:eastAsia="Times New Roman" w:hAnsi="Times New Roman" w:cs="Times New Roman"/>
          <w:b/>
          <w:sz w:val="24"/>
          <w:szCs w:val="24"/>
        </w:rPr>
        <w:t xml:space="preserve"> INSURANCE</w:t>
      </w:r>
    </w:p>
    <w:p w:rsidR="00F22DC3" w:rsidRPr="00E414BE" w:rsidRDefault="00F22DC3" w:rsidP="00F22DC3">
      <w:pPr>
        <w:spacing w:after="0" w:line="240" w:lineRule="auto"/>
        <w:ind w:left="360"/>
        <w:jc w:val="both"/>
        <w:rPr>
          <w:rFonts w:ascii="Times New Roman" w:eastAsia="Times New Roman" w:hAnsi="Times New Roman" w:cs="Times New Roman"/>
          <w:b/>
          <w:sz w:val="24"/>
          <w:szCs w:val="24"/>
          <w:u w:val="single"/>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 xml:space="preserve">Commercial General Liability 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 xml:space="preserve">Note: Anyone who serves alcoholic beverages on a University of Missouri Campus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should be named as an Additional Insured on such policy and a copy of the endorsement should be provided along with the certificate of insurance. </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lastRenderedPageBreak/>
        <w:t xml:space="preserve">Business Auto Liability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b/>
          <w:sz w:val="24"/>
          <w:szCs w:val="24"/>
          <w:u w:val="single"/>
        </w:rPr>
      </w:pPr>
    </w:p>
    <w:p w:rsidR="00F22DC3" w:rsidRPr="00E414BE" w:rsidRDefault="00F22DC3" w:rsidP="00F22DC3">
      <w:pPr>
        <w:spacing w:after="0" w:line="240" w:lineRule="auto"/>
        <w:ind w:left="360"/>
        <w:jc w:val="both"/>
        <w:rPr>
          <w:rFonts w:ascii="Times New Roman" w:eastAsia="Times New Roman" w:hAnsi="Times New Roman" w:cs="Times New Roman"/>
          <w:b/>
          <w:sz w:val="24"/>
          <w:szCs w:val="24"/>
          <w:u w:val="single"/>
        </w:rPr>
      </w:pPr>
    </w:p>
    <w:p w:rsidR="00F22DC3" w:rsidRPr="00E414BE" w:rsidRDefault="00F22DC3" w:rsidP="00F22DC3">
      <w:pPr>
        <w:spacing w:after="0" w:line="240" w:lineRule="auto"/>
        <w:ind w:left="360"/>
        <w:jc w:val="both"/>
        <w:rPr>
          <w:rFonts w:ascii="Times New Roman" w:eastAsia="Times New Roman" w:hAnsi="Times New Roman" w:cs="Times New Roman"/>
          <w:b/>
          <w:sz w:val="24"/>
          <w:szCs w:val="24"/>
          <w:u w:val="single"/>
        </w:rPr>
      </w:pPr>
      <w:r w:rsidRPr="00E414BE">
        <w:rPr>
          <w:rFonts w:ascii="Times New Roman" w:eastAsia="Times New Roman" w:hAnsi="Times New Roman" w:cs="Times New Roman"/>
          <w:b/>
          <w:sz w:val="24"/>
          <w:szCs w:val="24"/>
          <w:u w:val="single"/>
        </w:rPr>
        <w:t>Contract Language</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Indemnification</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p>
    <w:p w:rsidR="00F22DC3" w:rsidRPr="00E414BE" w:rsidRDefault="00F22DC3" w:rsidP="00F22DC3">
      <w:pPr>
        <w:spacing w:after="0" w:line="240" w:lineRule="auto"/>
        <w:ind w:left="360"/>
        <w:jc w:val="both"/>
        <w:rPr>
          <w:rFonts w:ascii="Times New Roman" w:eastAsia="Times New Roman" w:hAnsi="Times New Roman" w:cs="Times New Roman"/>
          <w:sz w:val="24"/>
          <w:szCs w:val="24"/>
        </w:rPr>
      </w:pPr>
      <w:r w:rsidRPr="00E414BE">
        <w:rPr>
          <w:rFonts w:ascii="Times New Roman" w:eastAsia="Times New Roman" w:hAnsi="Times New Roman" w:cs="Times New Roman"/>
          <w:sz w:val="24"/>
          <w:szCs w:val="24"/>
        </w:rPr>
        <w:t>The insurance required by the provisions of this article is required in the public interest and the University does not assume and liability for acts of the Agency/Service and/or their employees and/or their subcontractors in the performance of this contract.</w:t>
      </w:r>
    </w:p>
    <w:p w:rsidR="00F22DC3" w:rsidRDefault="00F22DC3" w:rsidP="00F22DC3">
      <w:pPr>
        <w:spacing w:after="0" w:line="240" w:lineRule="auto"/>
        <w:jc w:val="both"/>
        <w:rPr>
          <w:rFonts w:ascii="Segoe UI" w:eastAsia="Times New Roman" w:hAnsi="Segoe UI" w:cs="Segoe UI"/>
          <w:b/>
        </w:rPr>
      </w:pPr>
    </w:p>
    <w:sectPr w:rsidR="00F22DC3" w:rsidSect="00142DD4">
      <w:headerReference w:type="default" r:id="rId1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Segoe UI Light">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D4" w:rsidRDefault="0009272B">
    <w:pPr>
      <w:spacing w:line="14" w:lineRule="auto"/>
      <w:rPr>
        <w:sz w:val="20"/>
      </w:rPr>
    </w:pPr>
    <w:r>
      <w:rPr>
        <w:noProof/>
      </w:rPr>
      <mc:AlternateContent>
        <mc:Choice Requires="wps">
          <w:drawing>
            <wp:anchor distT="0" distB="0" distL="114300" distR="114300" simplePos="0" relativeHeight="251659264" behindDoc="1" locked="0" layoutInCell="1" allowOverlap="1" wp14:anchorId="14090BA0" wp14:editId="3A0FB07F">
              <wp:simplePos x="0" y="0"/>
              <wp:positionH relativeFrom="page">
                <wp:posOffset>2301240</wp:posOffset>
              </wp:positionH>
              <wp:positionV relativeFrom="page">
                <wp:posOffset>650875</wp:posOffset>
              </wp:positionV>
              <wp:extent cx="3198495" cy="2038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DD4" w:rsidRDefault="0009272B" w:rsidP="00142DD4">
                          <w:pPr>
                            <w:spacing w:line="306" w:lineRule="exact"/>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90BA0" id="_x0000_t202" coordsize="21600,21600" o:spt="202" path="m,l,21600r21600,l21600,xe">
              <v:stroke joinstyle="miter"/>
              <v:path gradientshapeok="t" o:connecttype="rect"/>
            </v:shapetype>
            <v:shape id="Text Box 1" o:spid="_x0000_s1026" type="#_x0000_t202" style="position:absolute;margin-left:181.2pt;margin-top:51.25pt;width:251.8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GoqwIAAKk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" filled="f" stroked="f">
              <v:textbox inset="0,0,0,0">
                <w:txbxContent>
                  <w:p w:rsidR="00142DD4" w:rsidRDefault="0009272B" w:rsidP="00142DD4">
                    <w:pPr>
                      <w:spacing w:line="306" w:lineRule="exact"/>
                      <w:rPr>
                        <w:rFonts w:ascii="Calibri" w:eastAsia="Calibri" w:hAnsi="Calibri" w:cs="Calibri"/>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E0F"/>
    <w:multiLevelType w:val="hybridMultilevel"/>
    <w:tmpl w:val="1C60E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7593"/>
    <w:multiLevelType w:val="hybridMultilevel"/>
    <w:tmpl w:val="D5E8B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6620E"/>
    <w:multiLevelType w:val="hybridMultilevel"/>
    <w:tmpl w:val="FDC8A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E4D36"/>
    <w:multiLevelType w:val="hybridMultilevel"/>
    <w:tmpl w:val="AB36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5632C"/>
    <w:multiLevelType w:val="hybridMultilevel"/>
    <w:tmpl w:val="96666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951F0"/>
    <w:multiLevelType w:val="hybridMultilevel"/>
    <w:tmpl w:val="4B0A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80D60"/>
    <w:multiLevelType w:val="hybridMultilevel"/>
    <w:tmpl w:val="AA30A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E180C"/>
    <w:multiLevelType w:val="hybridMultilevel"/>
    <w:tmpl w:val="630A12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96234"/>
    <w:multiLevelType w:val="hybridMultilevel"/>
    <w:tmpl w:val="5CE88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B301D"/>
    <w:multiLevelType w:val="hybridMultilevel"/>
    <w:tmpl w:val="EFB0D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0"/>
  </w:num>
  <w:num w:numId="6">
    <w:abstractNumId w:val="1"/>
  </w:num>
  <w:num w:numId="7">
    <w:abstractNumId w:val="10"/>
  </w:num>
  <w:num w:numId="8">
    <w:abstractNumId w:val="9"/>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C3"/>
    <w:rsid w:val="0009272B"/>
    <w:rsid w:val="001A4E6C"/>
    <w:rsid w:val="002A26C8"/>
    <w:rsid w:val="00B915CD"/>
    <w:rsid w:val="00F2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575"/>
  <w15:chartTrackingRefBased/>
  <w15:docId w15:val="{A2C70B8D-7445-4F28-89C8-180CA656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2DC3"/>
    <w:pPr>
      <w:spacing w:after="0" w:line="240" w:lineRule="auto"/>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F22DC3"/>
    <w:rPr>
      <w:color w:val="0563C1" w:themeColor="hyperlink"/>
      <w:u w:val="single"/>
    </w:rPr>
  </w:style>
  <w:style w:type="paragraph" w:styleId="ListParagraph">
    <w:name w:val="List Paragraph"/>
    <w:basedOn w:val="Normal"/>
    <w:uiPriority w:val="34"/>
    <w:qFormat/>
    <w:rsid w:val="00F22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fa/facilities/prevailing_wage_labor_compli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system.edu/ums/departments/fa/management/procurement/bids/listview_Bid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gginsdj@umsystem.edu"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s://www.umsystem.edu/media/fa/management/facilities/Guide-for-Contractors-and-Employees.pdf" TargetMode="External"/><Relationship Id="rId4" Type="http://schemas.openxmlformats.org/officeDocument/2006/relationships/webSettings" Target="webSettings.xml"/><Relationship Id="rId9" Type="http://schemas.openxmlformats.org/officeDocument/2006/relationships/hyperlink" Target="https://www.umsystem.edu/ums/fa/facilities/wag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6122</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40943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3</cp:revision>
  <dcterms:created xsi:type="dcterms:W3CDTF">2018-07-10T19:40:00Z</dcterms:created>
  <dcterms:modified xsi:type="dcterms:W3CDTF">2018-07-10T19:54:00Z</dcterms:modified>
</cp:coreProperties>
</file>