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63" w:rsidRDefault="00D36A63" w:rsidP="00D36A63">
      <w:r>
        <w:t>View Furnishing &amp; Delivery of Patient Monitoring Equipment/Supplies</w:t>
      </w:r>
    </w:p>
    <w:p w:rsidR="00D36A63" w:rsidRDefault="00D36A63" w:rsidP="00D36A63">
      <w:hyperlink r:id="rId4" w:history="1">
        <w:r>
          <w:rPr>
            <w:rStyle w:val="Hyperlink"/>
          </w:rPr>
          <w:t>https://missouri.box.com/s/v1psl3zzz4hsd6smv0t91u3eubp6yq3j</w:t>
        </w:r>
      </w:hyperlink>
    </w:p>
    <w:p w:rsidR="0074757B" w:rsidRPr="00D36A63" w:rsidRDefault="0074757B" w:rsidP="00D36A63">
      <w:bookmarkStart w:id="0" w:name="_GoBack"/>
      <w:bookmarkEnd w:id="0"/>
    </w:p>
    <w:sectPr w:rsidR="0074757B" w:rsidRPr="00D3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63"/>
    <w:rsid w:val="0074757B"/>
    <w:rsid w:val="00D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6D0C"/>
  <w15:chartTrackingRefBased/>
  <w15:docId w15:val="{65DC4E32-FB48-47D4-8210-02474CD6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A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ssouri.box.com/s/v1psl3zzz4hsd6smv0t91u3eubp6yq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Dodson, Marsha</dc:creator>
  <cp:keywords/>
  <dc:description/>
  <cp:lastModifiedBy>Dodson, Marsha</cp:lastModifiedBy>
  <cp:revision>1</cp:revision>
  <dcterms:created xsi:type="dcterms:W3CDTF">2018-04-05T15:13:00Z</dcterms:created>
  <dcterms:modified xsi:type="dcterms:W3CDTF">2018-04-05T15:15:00Z</dcterms:modified>
</cp:coreProperties>
</file>