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2E" w:rsidRDefault="00735317">
      <w:r>
        <w:t>View Furnishing &amp; Delivery of Patient Monitoring Equipment/Supplies</w:t>
      </w:r>
      <w:bookmarkStart w:id="0" w:name="_GoBack"/>
      <w:bookmarkEnd w:id="0"/>
    </w:p>
    <w:p w:rsidR="00735317" w:rsidRDefault="00735317" w:rsidP="00735317">
      <w:hyperlink r:id="rId4" w:history="1">
        <w:r>
          <w:rPr>
            <w:rStyle w:val="Hyperlink"/>
          </w:rPr>
          <w:t>https://missouri.box.com/s/w1yk74egnhfrpvwwt9qiucnb7155ddnv</w:t>
        </w:r>
      </w:hyperlink>
    </w:p>
    <w:sectPr w:rsidR="0073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17"/>
    <w:rsid w:val="006B362E"/>
    <w:rsid w:val="0073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49B0"/>
  <w15:chartTrackingRefBased/>
  <w15:docId w15:val="{C0BF07AC-6575-42C7-A76C-9CFAB387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3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souri.box.com/s/w1yk74egnhfrpvwwt9qiucnb7155dd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Dodson, Marsha</dc:creator>
  <cp:keywords/>
  <dc:description/>
  <cp:lastModifiedBy>Dodson, Marsha</cp:lastModifiedBy>
  <cp:revision>1</cp:revision>
  <dcterms:created xsi:type="dcterms:W3CDTF">2018-03-16T21:24:00Z</dcterms:created>
  <dcterms:modified xsi:type="dcterms:W3CDTF">2018-03-16T21:26:00Z</dcterms:modified>
</cp:coreProperties>
</file>