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ADDENDUM NUMBER 2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DATED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2, 2019</w:t>
      </w:r>
    </w:p>
    <w:p w:rsidR="00B33EC9" w:rsidRPr="00773ACC" w:rsidRDefault="00C354E6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FOR PROPOSAL: RESIDENTIAL PROPERTY MANAGEMENT 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773ACC">
        <w:rPr>
          <w:rFonts w:asciiTheme="majorHAnsi" w:hAnsiTheme="majorHAnsi" w:cstheme="majorHAnsi"/>
        </w:rPr>
        <w:t xml:space="preserve">TO 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SPECIFICATIONS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FOR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REQUEST FOR PROPOSAL #: 19-90</w:t>
      </w:r>
      <w:r>
        <w:rPr>
          <w:rFonts w:asciiTheme="majorHAnsi" w:hAnsiTheme="majorHAnsi" w:cstheme="majorHAnsi"/>
        </w:rPr>
        <w:t>20</w:t>
      </w:r>
      <w:r w:rsidRPr="00773ACC">
        <w:rPr>
          <w:rFonts w:asciiTheme="majorHAnsi" w:hAnsiTheme="majorHAnsi" w:cstheme="majorHAnsi"/>
        </w:rPr>
        <w:t>-DH-U</w:t>
      </w:r>
    </w:p>
    <w:p w:rsidR="00B33EC9" w:rsidRPr="00773ACC" w:rsidRDefault="00B33EC9" w:rsidP="00B33EC9">
      <w:pPr>
        <w:spacing w:after="200" w:line="276" w:lineRule="auto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  <w:t>DATED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15, 2018</w:t>
      </w:r>
    </w:p>
    <w:p w:rsidR="00B33EC9" w:rsidRPr="00773ACC" w:rsidRDefault="00B33EC9" w:rsidP="00B33EC9">
      <w:pPr>
        <w:spacing w:after="200" w:line="276" w:lineRule="auto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 xml:space="preserve">THE SPECIFICATIONS NOTED BELOW ARE MODIFIED AS FOLLOW AND EXCEPT AS SET FORTH HEREIN OTHERWISE REMAIN UNCHANGED AND IN FULL FORCE AND EFFECT: </w:t>
      </w:r>
    </w:p>
    <w:p w:rsidR="00B33EC9" w:rsidRPr="00773ACC" w:rsidRDefault="00B33EC9" w:rsidP="00B33EC9">
      <w:pPr>
        <w:rPr>
          <w:rFonts w:asciiTheme="majorHAnsi" w:hAnsiTheme="majorHAnsi" w:cstheme="majorHAnsi"/>
        </w:rPr>
      </w:pPr>
    </w:p>
    <w:p w:rsidR="00B33EC9" w:rsidRDefault="00B33EC9" w:rsidP="00B33EC9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Request for Proposal Opening Date is hereby extended to, January </w:t>
      </w:r>
      <w:r w:rsidR="006E40B3">
        <w:rPr>
          <w:rFonts w:asciiTheme="majorHAnsi" w:hAnsiTheme="majorHAnsi" w:cstheme="majorHAnsi"/>
        </w:rPr>
        <w:t>17</w:t>
      </w:r>
      <w:r>
        <w:rPr>
          <w:rFonts w:asciiTheme="majorHAnsi" w:hAnsiTheme="majorHAnsi" w:cstheme="majorHAnsi"/>
        </w:rPr>
        <w:t xml:space="preserve">, 2019 at, 12:00 PM CT. </w:t>
      </w:r>
    </w:p>
    <w:p w:rsidR="00B33EC9" w:rsidRPr="00EF530F" w:rsidRDefault="00B33EC9" w:rsidP="00B33EC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B33EC9" w:rsidRDefault="00B33EC9" w:rsidP="00B33EC9">
      <w:pPr>
        <w:rPr>
          <w:rFonts w:asciiTheme="majorHAnsi" w:eastAsia="Times New Roman" w:hAnsiTheme="majorHAnsi" w:cstheme="majorHAnsi"/>
          <w:color w:val="2E74B5" w:themeColor="accent1" w:themeShade="BF"/>
        </w:rPr>
      </w:pPr>
    </w:p>
    <w:p w:rsidR="00B33EC9" w:rsidRPr="00EF530F" w:rsidRDefault="00B33EC9" w:rsidP="00B33EC9">
      <w:pPr>
        <w:jc w:val="both"/>
        <w:rPr>
          <w:rFonts w:asciiTheme="majorHAnsi" w:eastAsia="Times New Roman" w:hAnsiTheme="majorHAnsi" w:cstheme="majorHAnsi"/>
          <w:color w:val="2E74B5" w:themeColor="accent1" w:themeShade="BF"/>
        </w:rPr>
      </w:pP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THE CURATORS OF THE UNIVERSITY OF MISSOURI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Prepared By: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Darla Higgins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Sr. Business Services Consultant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University of Missouri System Supply Chain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2910 Lemone Industrial Blvd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Columbia, MO 65201</w:t>
      </w:r>
    </w:p>
    <w:p w:rsidR="00B33EC9" w:rsidRDefault="00B33EC9" w:rsidP="00B33EC9"/>
    <w:p w:rsidR="00B33EC9" w:rsidRDefault="00B33EC9" w:rsidP="00B33EC9"/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SPECIFICATIONS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FOR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REQUEST FOR PROPOSAL #: 19-90</w:t>
      </w:r>
      <w:r>
        <w:rPr>
          <w:rFonts w:asciiTheme="majorHAnsi" w:hAnsiTheme="majorHAnsi" w:cstheme="majorHAnsi"/>
        </w:rPr>
        <w:t>20</w:t>
      </w:r>
      <w:r w:rsidRPr="00773ACC">
        <w:rPr>
          <w:rFonts w:asciiTheme="majorHAnsi" w:hAnsiTheme="majorHAnsi" w:cstheme="majorHAnsi"/>
        </w:rPr>
        <w:t>-DH-U</w:t>
      </w:r>
    </w:p>
    <w:p w:rsidR="00B33EC9" w:rsidRPr="00773ACC" w:rsidRDefault="00B33EC9" w:rsidP="00B33EC9">
      <w:pPr>
        <w:spacing w:after="200" w:line="276" w:lineRule="auto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lastRenderedPageBreak/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  <w:t>DATED</w:t>
      </w:r>
    </w:p>
    <w:p w:rsidR="00B33EC9" w:rsidRPr="00773ACC" w:rsidRDefault="00B33EC9" w:rsidP="00B33EC9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15, 2018</w:t>
      </w:r>
    </w:p>
    <w:p w:rsidR="00B33EC9" w:rsidRPr="00773ACC" w:rsidRDefault="00B33EC9" w:rsidP="00B33EC9">
      <w:pPr>
        <w:spacing w:after="200" w:line="276" w:lineRule="auto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 xml:space="preserve">THE SPECIFICATIONS NOTED BELOW ARE MODIFIED AS FOLLOW AND EXCEPT AS SET FORTH HEREIN OTHERWISE REMAIN UNCHANGED AND IN FULL FORCE AND EFFECT: </w:t>
      </w:r>
    </w:p>
    <w:p w:rsidR="00B33EC9" w:rsidRPr="00773ACC" w:rsidRDefault="00B33EC9" w:rsidP="00B33EC9">
      <w:pPr>
        <w:rPr>
          <w:rFonts w:asciiTheme="majorHAnsi" w:hAnsiTheme="majorHAnsi" w:cstheme="majorHAnsi"/>
        </w:rPr>
      </w:pPr>
    </w:p>
    <w:p w:rsidR="00B33EC9" w:rsidRDefault="00B33EC9" w:rsidP="00B33EC9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Request for Proposal Opening Date is hereby extended to, January 17, 2019 at, 12:00 PM CT. </w:t>
      </w:r>
    </w:p>
    <w:p w:rsidR="00B33EC9" w:rsidRPr="00EF530F" w:rsidRDefault="00B33EC9" w:rsidP="00B33EC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B33EC9" w:rsidRDefault="00B33EC9" w:rsidP="00B33EC9">
      <w:pPr>
        <w:rPr>
          <w:rFonts w:asciiTheme="majorHAnsi" w:eastAsia="Times New Roman" w:hAnsiTheme="majorHAnsi" w:cstheme="majorHAnsi"/>
          <w:color w:val="2E74B5" w:themeColor="accent1" w:themeShade="BF"/>
        </w:rPr>
      </w:pPr>
    </w:p>
    <w:p w:rsidR="00B33EC9" w:rsidRPr="00EF530F" w:rsidRDefault="00B33EC9" w:rsidP="00B33EC9">
      <w:pPr>
        <w:jc w:val="both"/>
        <w:rPr>
          <w:rFonts w:asciiTheme="majorHAnsi" w:eastAsia="Times New Roman" w:hAnsiTheme="majorHAnsi" w:cstheme="majorHAnsi"/>
          <w:color w:val="2E74B5" w:themeColor="accent1" w:themeShade="BF"/>
        </w:rPr>
      </w:pP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THE CURATORS OF THE UNIVERSITY OF MISSOURI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Prepared By: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Darla Higgins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Sr. Business Services Consultant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University of Missouri System Supply Chain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2910 Lemone Industrial Blvd</w:t>
      </w:r>
    </w:p>
    <w:p w:rsidR="00B33EC9" w:rsidRPr="00EF530F" w:rsidRDefault="00B33EC9" w:rsidP="00B33EC9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Columbia, MO 65201</w:t>
      </w:r>
    </w:p>
    <w:p w:rsidR="00B33EC9" w:rsidRDefault="00B33EC9" w:rsidP="00B33EC9"/>
    <w:p w:rsidR="00B33EC9" w:rsidRDefault="00B33EC9" w:rsidP="00B33EC9"/>
    <w:p w:rsidR="00983BB1" w:rsidRDefault="00983BB1"/>
    <w:sectPr w:rsidR="0098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C9"/>
    <w:rsid w:val="006E40B3"/>
    <w:rsid w:val="007E32D8"/>
    <w:rsid w:val="00983BB1"/>
    <w:rsid w:val="00B33EC9"/>
    <w:rsid w:val="00C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2BFA"/>
  <w15:chartTrackingRefBased/>
  <w15:docId w15:val="{8422D198-CD16-40EB-909F-B8A594F8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Darla</dc:creator>
  <cp:keywords/>
  <dc:description/>
  <cp:lastModifiedBy>Higgins, Darla</cp:lastModifiedBy>
  <cp:revision>8</cp:revision>
  <dcterms:created xsi:type="dcterms:W3CDTF">2019-01-02T18:16:00Z</dcterms:created>
  <dcterms:modified xsi:type="dcterms:W3CDTF">2019-01-02T18:41:00Z</dcterms:modified>
</cp:coreProperties>
</file>