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0B61" w14:textId="4317ED78" w:rsidR="0068108E" w:rsidRPr="002E56D2" w:rsidRDefault="0068108E" w:rsidP="0068108E">
      <w:pPr>
        <w:spacing w:after="0" w:line="240" w:lineRule="auto"/>
        <w:rPr>
          <w:sz w:val="24"/>
          <w:szCs w:val="24"/>
        </w:rPr>
      </w:pPr>
      <w:r w:rsidRPr="002E56D2">
        <w:rPr>
          <w:sz w:val="24"/>
          <w:szCs w:val="24"/>
        </w:rPr>
        <w:t xml:space="preserve">THIS AGREEMENT is made and entered into this </w:t>
      </w:r>
      <w:r w:rsidRPr="002E56D2">
        <w:rPr>
          <w:sz w:val="24"/>
          <w:szCs w:val="24"/>
          <w:u w:val="single"/>
        </w:rPr>
        <w:t xml:space="preserve">       </w:t>
      </w:r>
      <w:r w:rsidRPr="002E56D2">
        <w:rPr>
          <w:sz w:val="24"/>
          <w:szCs w:val="24"/>
        </w:rPr>
        <w:t xml:space="preserve"> day of </w:t>
      </w:r>
      <w:r w:rsidRPr="002E56D2">
        <w:rPr>
          <w:sz w:val="24"/>
          <w:szCs w:val="24"/>
          <w:u w:val="single"/>
        </w:rPr>
        <w:t xml:space="preserve">             </w:t>
      </w:r>
      <w:r w:rsidR="007E0E99" w:rsidRPr="002E56D2">
        <w:rPr>
          <w:sz w:val="24"/>
          <w:szCs w:val="24"/>
          <w:u w:val="single"/>
        </w:rPr>
        <w:t xml:space="preserve"> </w:t>
      </w:r>
      <w:proofErr w:type="gramStart"/>
      <w:r w:rsidR="007E0E99">
        <w:rPr>
          <w:sz w:val="24"/>
          <w:szCs w:val="24"/>
          <w:u w:val="single"/>
        </w:rPr>
        <w:t xml:space="preserve"> </w:t>
      </w:r>
      <w:r w:rsidR="007E0E99" w:rsidRPr="007E0E99">
        <w:rPr>
          <w:sz w:val="24"/>
          <w:szCs w:val="24"/>
        </w:rPr>
        <w:t xml:space="preserve"> ,</w:t>
      </w:r>
      <w:proofErr w:type="gramEnd"/>
      <w:r w:rsidRPr="007E0E99">
        <w:rPr>
          <w:sz w:val="24"/>
          <w:szCs w:val="24"/>
        </w:rPr>
        <w:t xml:space="preserve"> </w:t>
      </w:r>
      <w:r w:rsidRPr="002E56D2">
        <w:rPr>
          <w:sz w:val="24"/>
          <w:szCs w:val="24"/>
        </w:rPr>
        <w:t>______</w:t>
      </w:r>
      <w:r w:rsidR="007E0E99">
        <w:rPr>
          <w:sz w:val="24"/>
          <w:szCs w:val="24"/>
        </w:rPr>
        <w:t xml:space="preserve"> </w:t>
      </w:r>
      <w:r w:rsidRPr="002E56D2">
        <w:rPr>
          <w:sz w:val="24"/>
          <w:szCs w:val="24"/>
        </w:rPr>
        <w:t>, by and between THE CURATORS OF THE UNIVERSITY OF MISSOURI, a public corporation of the State of Missouri, (hereinafter “University”) and __________________________ (hereinafter “</w:t>
      </w:r>
      <w:r w:rsidR="0055447A">
        <w:rPr>
          <w:sz w:val="24"/>
          <w:szCs w:val="24"/>
        </w:rPr>
        <w:t>Vendor</w:t>
      </w:r>
      <w:r w:rsidRPr="002E56D2">
        <w:rPr>
          <w:sz w:val="24"/>
          <w:szCs w:val="24"/>
        </w:rPr>
        <w:t>”).</w:t>
      </w:r>
    </w:p>
    <w:p w14:paraId="1FDA4F33" w14:textId="77777777" w:rsidR="0068108E" w:rsidRDefault="0068108E" w:rsidP="0075686C">
      <w:pPr>
        <w:spacing w:after="0" w:line="240" w:lineRule="auto"/>
        <w:rPr>
          <w:b/>
          <w:sz w:val="28"/>
          <w:szCs w:val="28"/>
        </w:rPr>
      </w:pPr>
    </w:p>
    <w:p w14:paraId="151D0B88" w14:textId="77777777" w:rsidR="0055447A" w:rsidRDefault="0055447A" w:rsidP="0055447A">
      <w:pPr>
        <w:spacing w:after="0" w:line="240" w:lineRule="auto"/>
        <w:rPr>
          <w:sz w:val="24"/>
          <w:szCs w:val="24"/>
        </w:rPr>
      </w:pPr>
      <w:r>
        <w:rPr>
          <w:sz w:val="24"/>
          <w:szCs w:val="24"/>
        </w:rPr>
        <w:t>T</w:t>
      </w:r>
      <w:r w:rsidR="002E56D2">
        <w:rPr>
          <w:sz w:val="24"/>
          <w:szCs w:val="24"/>
        </w:rPr>
        <w:t>he University desires to obtain</w:t>
      </w:r>
      <w:r>
        <w:rPr>
          <w:sz w:val="24"/>
          <w:szCs w:val="24"/>
        </w:rPr>
        <w:t xml:space="preserve"> from Vendor, and Vendor desires to provide to </w:t>
      </w:r>
      <w:proofErr w:type="gramStart"/>
      <w:r>
        <w:rPr>
          <w:sz w:val="24"/>
          <w:szCs w:val="24"/>
        </w:rPr>
        <w:t>University</w:t>
      </w:r>
      <w:proofErr w:type="gramEnd"/>
      <w:r>
        <w:rPr>
          <w:sz w:val="24"/>
          <w:szCs w:val="24"/>
        </w:rPr>
        <w:t>, the following product(s)/service(s):</w:t>
      </w:r>
    </w:p>
    <w:p w14:paraId="16501622" w14:textId="77777777" w:rsidR="0055447A" w:rsidRDefault="0055447A" w:rsidP="0055447A">
      <w:pPr>
        <w:spacing w:after="0" w:line="240" w:lineRule="auto"/>
        <w:rPr>
          <w:sz w:val="24"/>
          <w:szCs w:val="24"/>
        </w:rPr>
      </w:pPr>
    </w:p>
    <w:p w14:paraId="196DD2E5" w14:textId="77777777" w:rsidR="0055447A" w:rsidRDefault="0055447A" w:rsidP="008B4268">
      <w:pPr>
        <w:spacing w:after="0" w:line="48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8B4268">
        <w:rPr>
          <w:sz w:val="24"/>
          <w:szCs w:val="24"/>
          <w:u w:val="single"/>
        </w:rPr>
        <w:t>____________</w:t>
      </w:r>
    </w:p>
    <w:p w14:paraId="25406C0A" w14:textId="77777777" w:rsidR="0055447A" w:rsidRDefault="0055447A" w:rsidP="008B4268">
      <w:pPr>
        <w:spacing w:after="0" w:line="48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8B4268">
        <w:rPr>
          <w:sz w:val="24"/>
          <w:szCs w:val="24"/>
          <w:u w:val="single"/>
        </w:rPr>
        <w:t>____________</w:t>
      </w:r>
      <w:r w:rsidR="002E56D2">
        <w:rPr>
          <w:sz w:val="24"/>
          <w:szCs w:val="24"/>
          <w:u w:val="single"/>
        </w:rPr>
        <w:t xml:space="preserve">                                </w:t>
      </w:r>
    </w:p>
    <w:p w14:paraId="337D9519" w14:textId="77777777" w:rsidR="0055447A" w:rsidRDefault="0055447A" w:rsidP="0075686C">
      <w:pPr>
        <w:spacing w:after="0" w:line="240" w:lineRule="auto"/>
        <w:rPr>
          <w:sz w:val="24"/>
          <w:szCs w:val="24"/>
        </w:rPr>
      </w:pPr>
      <w:r>
        <w:rPr>
          <w:sz w:val="24"/>
          <w:szCs w:val="24"/>
        </w:rPr>
        <w:t>B</w:t>
      </w:r>
      <w:r w:rsidR="002E56D2">
        <w:rPr>
          <w:sz w:val="24"/>
          <w:szCs w:val="24"/>
        </w:rPr>
        <w:t>oth parties agree that the products(s)/service(s) to be provided, either in whole or in part, affect University data held electronically and/or University IT infrastructure or services</w:t>
      </w:r>
      <w:r>
        <w:rPr>
          <w:sz w:val="24"/>
          <w:szCs w:val="24"/>
        </w:rPr>
        <w:t xml:space="preserve">.  </w:t>
      </w:r>
      <w:proofErr w:type="gramStart"/>
      <w:r>
        <w:rPr>
          <w:sz w:val="24"/>
          <w:szCs w:val="24"/>
        </w:rPr>
        <w:t>In order to</w:t>
      </w:r>
      <w:proofErr w:type="gramEnd"/>
      <w:r>
        <w:rPr>
          <w:sz w:val="24"/>
          <w:szCs w:val="24"/>
        </w:rPr>
        <w:t xml:space="preserve"> protect these assets of the University, Vendor agrees to the following:</w:t>
      </w:r>
    </w:p>
    <w:p w14:paraId="73CDB546" w14:textId="77777777" w:rsidR="0055447A" w:rsidRPr="002E56D2" w:rsidRDefault="0055447A" w:rsidP="0075686C">
      <w:pPr>
        <w:spacing w:after="0" w:line="240" w:lineRule="auto"/>
        <w:rPr>
          <w:sz w:val="24"/>
          <w:szCs w:val="24"/>
        </w:rPr>
      </w:pPr>
      <w:r>
        <w:rPr>
          <w:sz w:val="24"/>
          <w:szCs w:val="24"/>
        </w:rPr>
        <w:t xml:space="preserve"> </w:t>
      </w:r>
    </w:p>
    <w:p w14:paraId="35B02C6D" w14:textId="77777777" w:rsidR="0068108E" w:rsidRPr="0068108E" w:rsidRDefault="0068108E" w:rsidP="0075686C">
      <w:pPr>
        <w:spacing w:after="0" w:line="240" w:lineRule="auto"/>
        <w:rPr>
          <w:b/>
          <w:sz w:val="28"/>
          <w:szCs w:val="28"/>
        </w:rPr>
      </w:pPr>
      <w:r w:rsidRPr="0068108E">
        <w:rPr>
          <w:b/>
          <w:sz w:val="28"/>
          <w:szCs w:val="28"/>
        </w:rPr>
        <w:t>General Requirements</w:t>
      </w:r>
    </w:p>
    <w:p w14:paraId="42A51DF3" w14:textId="77777777" w:rsidR="0068108E" w:rsidRDefault="0068108E" w:rsidP="0075686C">
      <w:pPr>
        <w:spacing w:after="0" w:line="240" w:lineRule="auto"/>
        <w:rPr>
          <w:sz w:val="24"/>
          <w:szCs w:val="24"/>
        </w:rPr>
      </w:pPr>
    </w:p>
    <w:p w14:paraId="537AD0A3" w14:textId="77777777" w:rsidR="00DF3DAA" w:rsidRDefault="00DF3DAA" w:rsidP="0075686C">
      <w:pPr>
        <w:spacing w:after="0" w:line="240" w:lineRule="auto"/>
        <w:rPr>
          <w:sz w:val="24"/>
          <w:szCs w:val="24"/>
        </w:rPr>
      </w:pPr>
      <w:r>
        <w:rPr>
          <w:sz w:val="24"/>
          <w:szCs w:val="24"/>
        </w:rPr>
        <w:t xml:space="preserve">All </w:t>
      </w:r>
      <w:r w:rsidR="00652DB4">
        <w:rPr>
          <w:sz w:val="24"/>
          <w:szCs w:val="24"/>
        </w:rPr>
        <w:t>information technology (</w:t>
      </w:r>
      <w:r>
        <w:rPr>
          <w:sz w:val="24"/>
          <w:szCs w:val="24"/>
        </w:rPr>
        <w:t>I</w:t>
      </w:r>
      <w:r w:rsidR="005A5A38">
        <w:rPr>
          <w:sz w:val="24"/>
          <w:szCs w:val="24"/>
        </w:rPr>
        <w:t>T</w:t>
      </w:r>
      <w:r w:rsidR="00652DB4">
        <w:rPr>
          <w:sz w:val="24"/>
          <w:szCs w:val="24"/>
        </w:rPr>
        <w:t>)</w:t>
      </w:r>
      <w:r>
        <w:rPr>
          <w:sz w:val="24"/>
          <w:szCs w:val="24"/>
        </w:rPr>
        <w:t xml:space="preserve"> applications and systems </w:t>
      </w:r>
      <w:r w:rsidR="009A139A">
        <w:rPr>
          <w:sz w:val="24"/>
          <w:szCs w:val="24"/>
        </w:rPr>
        <w:t xml:space="preserve">used by the University </w:t>
      </w:r>
      <w:r>
        <w:rPr>
          <w:sz w:val="24"/>
          <w:szCs w:val="24"/>
        </w:rPr>
        <w:t xml:space="preserve">must be developed, </w:t>
      </w:r>
      <w:proofErr w:type="gramStart"/>
      <w:r>
        <w:rPr>
          <w:sz w:val="24"/>
          <w:szCs w:val="24"/>
        </w:rPr>
        <w:t>implemented</w:t>
      </w:r>
      <w:proofErr w:type="gramEnd"/>
      <w:r>
        <w:rPr>
          <w:sz w:val="24"/>
          <w:szCs w:val="24"/>
        </w:rPr>
        <w:t xml:space="preserve"> and maintained in a secure manner in accordance with </w:t>
      </w:r>
      <w:r w:rsidR="009A139A">
        <w:rPr>
          <w:sz w:val="24"/>
          <w:szCs w:val="24"/>
        </w:rPr>
        <w:t xml:space="preserve">either </w:t>
      </w:r>
      <w:r w:rsidR="00831190">
        <w:rPr>
          <w:sz w:val="24"/>
          <w:szCs w:val="24"/>
        </w:rPr>
        <w:t>established University policy</w:t>
      </w:r>
      <w:r>
        <w:rPr>
          <w:sz w:val="24"/>
          <w:szCs w:val="24"/>
        </w:rPr>
        <w:t xml:space="preserve"> or</w:t>
      </w:r>
      <w:r w:rsidR="00473B85">
        <w:rPr>
          <w:sz w:val="24"/>
          <w:szCs w:val="24"/>
        </w:rPr>
        <w:t>, in the absence of a specific University policy, in accordance</w:t>
      </w:r>
      <w:r>
        <w:rPr>
          <w:sz w:val="24"/>
          <w:szCs w:val="24"/>
        </w:rPr>
        <w:t xml:space="preserve"> with</w:t>
      </w:r>
      <w:r w:rsidR="009A139A">
        <w:rPr>
          <w:sz w:val="24"/>
          <w:szCs w:val="24"/>
        </w:rPr>
        <w:t xml:space="preserve"> </w:t>
      </w:r>
      <w:r w:rsidR="00473B85">
        <w:rPr>
          <w:sz w:val="24"/>
          <w:szCs w:val="24"/>
        </w:rPr>
        <w:t>industry-standard best practices</w:t>
      </w:r>
      <w:r w:rsidR="009A139A">
        <w:rPr>
          <w:sz w:val="24"/>
          <w:szCs w:val="24"/>
        </w:rPr>
        <w:t>.</w:t>
      </w:r>
    </w:p>
    <w:p w14:paraId="29A2E37E" w14:textId="77777777" w:rsidR="00473B85" w:rsidRDefault="00473B85" w:rsidP="00DF3DAA">
      <w:pPr>
        <w:spacing w:after="0" w:line="240" w:lineRule="auto"/>
        <w:rPr>
          <w:sz w:val="24"/>
          <w:szCs w:val="24"/>
        </w:rPr>
      </w:pPr>
    </w:p>
    <w:p w14:paraId="68FE304A" w14:textId="77777777" w:rsidR="00473B85" w:rsidRDefault="00473B85" w:rsidP="00DF3DAA">
      <w:pPr>
        <w:spacing w:after="0" w:line="240" w:lineRule="auto"/>
        <w:rPr>
          <w:sz w:val="24"/>
          <w:szCs w:val="24"/>
        </w:rPr>
      </w:pPr>
      <w:r>
        <w:rPr>
          <w:sz w:val="24"/>
          <w:szCs w:val="24"/>
        </w:rPr>
        <w:t xml:space="preserve">In addition, the University requires compliance with </w:t>
      </w:r>
      <w:r w:rsidRPr="00473B85">
        <w:rPr>
          <w:sz w:val="24"/>
          <w:szCs w:val="24"/>
        </w:rPr>
        <w:t xml:space="preserve">the Family Educational Rights and Privacy Act (FERPA), Health Insurance Portability and Accountability Act (HIPAA), Gramm-Leach-Bliley Act (GLBA), Payment Card Industry (PCI) specifications, and all other applicable state, local and federal </w:t>
      </w:r>
      <w:proofErr w:type="gramStart"/>
      <w:r w:rsidRPr="00473B85">
        <w:rPr>
          <w:sz w:val="24"/>
          <w:szCs w:val="24"/>
        </w:rPr>
        <w:t>laws</w:t>
      </w:r>
      <w:proofErr w:type="gramEnd"/>
      <w:r w:rsidRPr="00473B85">
        <w:rPr>
          <w:sz w:val="24"/>
          <w:szCs w:val="24"/>
        </w:rPr>
        <w:t xml:space="preserve"> and regulations.</w:t>
      </w:r>
    </w:p>
    <w:p w14:paraId="7A8F66B6" w14:textId="77777777" w:rsidR="00473B85" w:rsidRDefault="00473B85" w:rsidP="00DF3DAA">
      <w:pPr>
        <w:spacing w:after="0" w:line="240" w:lineRule="auto"/>
        <w:rPr>
          <w:sz w:val="24"/>
          <w:szCs w:val="24"/>
        </w:rPr>
      </w:pPr>
    </w:p>
    <w:p w14:paraId="6A646088" w14:textId="77777777" w:rsidR="00F544C4" w:rsidRPr="00E948AD" w:rsidRDefault="00C70347" w:rsidP="00E2462A">
      <w:pPr>
        <w:spacing w:after="0" w:line="240" w:lineRule="auto"/>
        <w:rPr>
          <w:sz w:val="24"/>
          <w:szCs w:val="24"/>
        </w:rPr>
      </w:pPr>
      <w:r w:rsidRPr="00E948AD">
        <w:rPr>
          <w:sz w:val="24"/>
          <w:szCs w:val="24"/>
        </w:rPr>
        <w:t>Vendor</w:t>
      </w:r>
      <w:r w:rsidR="00F544C4" w:rsidRPr="00E948AD">
        <w:rPr>
          <w:sz w:val="24"/>
          <w:szCs w:val="24"/>
        </w:rPr>
        <w:t xml:space="preserve"> certifies that it has read and will comply with the University’s guidelines for application development (</w:t>
      </w:r>
      <w:hyperlink r:id="rId13" w:history="1">
        <w:r w:rsidR="0094057E" w:rsidRPr="00E948AD">
          <w:rPr>
            <w:rStyle w:val="Hyperlink"/>
            <w:sz w:val="24"/>
            <w:szCs w:val="24"/>
          </w:rPr>
          <w:t>https://www.umsystem.edu/ums/is/infosec/sections-sysapp</w:t>
        </w:r>
      </w:hyperlink>
      <w:r w:rsidR="0093471F" w:rsidRPr="00E948AD">
        <w:rPr>
          <w:sz w:val="24"/>
          <w:szCs w:val="24"/>
        </w:rPr>
        <w:t xml:space="preserve">) </w:t>
      </w:r>
      <w:r w:rsidR="00F544C4" w:rsidRPr="00E948AD">
        <w:rPr>
          <w:sz w:val="24"/>
          <w:szCs w:val="24"/>
        </w:rPr>
        <w:t xml:space="preserve">and </w:t>
      </w:r>
      <w:r w:rsidR="001201C6" w:rsidRPr="00E948AD">
        <w:rPr>
          <w:sz w:val="24"/>
          <w:szCs w:val="24"/>
        </w:rPr>
        <w:t xml:space="preserve">all applicable elements of the University of Missouri Information Security Program </w:t>
      </w:r>
      <w:r w:rsidR="00F544C4" w:rsidRPr="00E948AD">
        <w:rPr>
          <w:sz w:val="24"/>
          <w:szCs w:val="24"/>
        </w:rPr>
        <w:t>(</w:t>
      </w:r>
      <w:hyperlink r:id="rId14" w:history="1">
        <w:r w:rsidR="0094057E" w:rsidRPr="00E948AD">
          <w:rPr>
            <w:rStyle w:val="Hyperlink"/>
            <w:sz w:val="24"/>
            <w:szCs w:val="24"/>
          </w:rPr>
          <w:t>https://www.umsystem.edu/ums/is/infosec</w:t>
        </w:r>
      </w:hyperlink>
      <w:r w:rsidR="00F544C4" w:rsidRPr="00E948AD">
        <w:rPr>
          <w:sz w:val="24"/>
          <w:szCs w:val="24"/>
        </w:rPr>
        <w:t>).</w:t>
      </w:r>
    </w:p>
    <w:p w14:paraId="27D82A88" w14:textId="77777777" w:rsidR="00F544C4" w:rsidRDefault="00F544C4" w:rsidP="00E2462A">
      <w:pPr>
        <w:spacing w:after="0" w:line="240" w:lineRule="auto"/>
        <w:rPr>
          <w:sz w:val="24"/>
          <w:szCs w:val="24"/>
        </w:rPr>
      </w:pPr>
    </w:p>
    <w:p w14:paraId="2AE4772D" w14:textId="77777777" w:rsidR="00AC39FA" w:rsidRDefault="00C70347" w:rsidP="00E2462A">
      <w:pPr>
        <w:spacing w:after="0" w:line="240" w:lineRule="auto"/>
        <w:rPr>
          <w:sz w:val="24"/>
          <w:szCs w:val="24"/>
        </w:rPr>
      </w:pPr>
      <w:r>
        <w:rPr>
          <w:sz w:val="24"/>
          <w:szCs w:val="24"/>
        </w:rPr>
        <w:t>Vendor</w:t>
      </w:r>
      <w:r w:rsidR="00F544C4">
        <w:rPr>
          <w:sz w:val="24"/>
          <w:szCs w:val="24"/>
        </w:rPr>
        <w:t xml:space="preserve"> </w:t>
      </w:r>
      <w:r w:rsidR="0033618E">
        <w:rPr>
          <w:sz w:val="24"/>
          <w:szCs w:val="24"/>
        </w:rPr>
        <w:t xml:space="preserve">agrees to protect the privacy and security of </w:t>
      </w:r>
      <w:proofErr w:type="gramStart"/>
      <w:r w:rsidR="0033618E">
        <w:rPr>
          <w:sz w:val="24"/>
          <w:szCs w:val="24"/>
        </w:rPr>
        <w:t>U</w:t>
      </w:r>
      <w:r w:rsidR="005A5A38">
        <w:rPr>
          <w:sz w:val="24"/>
          <w:szCs w:val="24"/>
        </w:rPr>
        <w:t>niversity</w:t>
      </w:r>
      <w:proofErr w:type="gramEnd"/>
      <w:r w:rsidR="0033618E">
        <w:rPr>
          <w:sz w:val="24"/>
          <w:szCs w:val="24"/>
        </w:rPr>
        <w:t xml:space="preserve"> data </w:t>
      </w:r>
      <w:r w:rsidR="005A5A38">
        <w:rPr>
          <w:sz w:val="24"/>
          <w:szCs w:val="24"/>
        </w:rPr>
        <w:t>at all times and further agrees not</w:t>
      </w:r>
      <w:r w:rsidR="0033618E">
        <w:rPr>
          <w:sz w:val="24"/>
          <w:szCs w:val="24"/>
        </w:rPr>
        <w:t xml:space="preserve"> to </w:t>
      </w:r>
      <w:r w:rsidR="005A5A38">
        <w:rPr>
          <w:sz w:val="24"/>
          <w:szCs w:val="24"/>
        </w:rPr>
        <w:t>use or disclose such data other than to accomplish the objectives of this agreement</w:t>
      </w:r>
      <w:r w:rsidR="0033618E">
        <w:rPr>
          <w:sz w:val="24"/>
          <w:szCs w:val="24"/>
        </w:rPr>
        <w:t>.</w:t>
      </w:r>
    </w:p>
    <w:p w14:paraId="19BCD609" w14:textId="77777777" w:rsidR="00E2462A" w:rsidRDefault="00E2462A" w:rsidP="00E2462A">
      <w:pPr>
        <w:spacing w:after="0" w:line="240" w:lineRule="auto"/>
        <w:rPr>
          <w:sz w:val="24"/>
          <w:szCs w:val="24"/>
        </w:rPr>
      </w:pPr>
    </w:p>
    <w:p w14:paraId="7C6BE531" w14:textId="6CE36806" w:rsidR="001201C6" w:rsidRPr="00940F93" w:rsidRDefault="00C70347" w:rsidP="001201C6">
      <w:pPr>
        <w:spacing w:after="0" w:line="240" w:lineRule="auto"/>
        <w:rPr>
          <w:sz w:val="24"/>
          <w:szCs w:val="24"/>
        </w:rPr>
      </w:pPr>
      <w:r w:rsidRPr="007E0E99">
        <w:rPr>
          <w:sz w:val="24"/>
          <w:szCs w:val="24"/>
        </w:rPr>
        <w:t>Vendor</w:t>
      </w:r>
      <w:r w:rsidR="001201C6" w:rsidRPr="007E0E99">
        <w:rPr>
          <w:sz w:val="24"/>
          <w:szCs w:val="24"/>
        </w:rPr>
        <w:t xml:space="preserve"> agrees to complete a University of Missouri Information </w:t>
      </w:r>
      <w:r w:rsidR="007E0E99">
        <w:rPr>
          <w:sz w:val="24"/>
          <w:szCs w:val="24"/>
        </w:rPr>
        <w:t xml:space="preserve">Technology Standards and </w:t>
      </w:r>
      <w:r w:rsidR="001578F6" w:rsidRPr="007E0E99">
        <w:rPr>
          <w:sz w:val="24"/>
          <w:szCs w:val="24"/>
        </w:rPr>
        <w:t>Requirements Q</w:t>
      </w:r>
      <w:r w:rsidR="001201C6" w:rsidRPr="007E0E99">
        <w:rPr>
          <w:sz w:val="24"/>
          <w:szCs w:val="24"/>
        </w:rPr>
        <w:t>uestionnaire</w:t>
      </w:r>
      <w:r w:rsidR="003D2310" w:rsidRPr="007E0E99">
        <w:rPr>
          <w:sz w:val="24"/>
          <w:szCs w:val="24"/>
        </w:rPr>
        <w:t>, if requested</w:t>
      </w:r>
      <w:r w:rsidR="001201C6" w:rsidRPr="007E0E99">
        <w:rPr>
          <w:sz w:val="24"/>
          <w:szCs w:val="24"/>
        </w:rPr>
        <w:t xml:space="preserve">.  The completed questionnaire will be evaluated and if approved, will be </w:t>
      </w:r>
      <w:r w:rsidR="009A7C7A">
        <w:rPr>
          <w:sz w:val="24"/>
          <w:szCs w:val="24"/>
        </w:rPr>
        <w:t>included as part</w:t>
      </w:r>
      <w:r w:rsidR="001201C6" w:rsidRPr="00940F93">
        <w:rPr>
          <w:sz w:val="24"/>
          <w:szCs w:val="24"/>
        </w:rPr>
        <w:t xml:space="preserve"> this agreement.</w:t>
      </w:r>
    </w:p>
    <w:p w14:paraId="52448568" w14:textId="77777777" w:rsidR="001201C6" w:rsidRPr="00940F93" w:rsidRDefault="001201C6" w:rsidP="001201C6">
      <w:pPr>
        <w:spacing w:after="0" w:line="240" w:lineRule="auto"/>
        <w:rPr>
          <w:sz w:val="24"/>
          <w:szCs w:val="24"/>
        </w:rPr>
      </w:pPr>
    </w:p>
    <w:p w14:paraId="29BEC352" w14:textId="6B1A9AC0" w:rsidR="001201C6" w:rsidRDefault="00C70347" w:rsidP="001201C6">
      <w:pPr>
        <w:spacing w:after="0" w:line="240" w:lineRule="auto"/>
        <w:rPr>
          <w:sz w:val="24"/>
          <w:szCs w:val="24"/>
        </w:rPr>
      </w:pPr>
      <w:r w:rsidRPr="00940F93">
        <w:rPr>
          <w:sz w:val="24"/>
          <w:szCs w:val="24"/>
        </w:rPr>
        <w:t>Vendor</w:t>
      </w:r>
      <w:r w:rsidR="001201C6" w:rsidRPr="00940F93">
        <w:rPr>
          <w:sz w:val="24"/>
          <w:szCs w:val="24"/>
        </w:rPr>
        <w:t xml:space="preserve"> represents and warrants that their responses to the </w:t>
      </w:r>
      <w:r w:rsidR="001201C6" w:rsidRPr="007E0E99">
        <w:rPr>
          <w:sz w:val="24"/>
          <w:szCs w:val="24"/>
        </w:rPr>
        <w:t xml:space="preserve">University of Missouri Information </w:t>
      </w:r>
      <w:r w:rsidR="007E0E99">
        <w:rPr>
          <w:sz w:val="24"/>
          <w:szCs w:val="24"/>
        </w:rPr>
        <w:t>Technology Standards and</w:t>
      </w:r>
      <w:r w:rsidR="001201C6" w:rsidRPr="007E0E99">
        <w:rPr>
          <w:sz w:val="24"/>
          <w:szCs w:val="24"/>
        </w:rPr>
        <w:t xml:space="preserve"> Requirements </w:t>
      </w:r>
      <w:r w:rsidR="001578F6" w:rsidRPr="007E0E99">
        <w:rPr>
          <w:sz w:val="24"/>
          <w:szCs w:val="24"/>
        </w:rPr>
        <w:t>Q</w:t>
      </w:r>
      <w:r w:rsidR="001201C6" w:rsidRPr="007E0E99">
        <w:rPr>
          <w:sz w:val="24"/>
          <w:szCs w:val="24"/>
        </w:rPr>
        <w:t>uestionnaire</w:t>
      </w:r>
      <w:r w:rsidR="001201C6" w:rsidRPr="001201C6">
        <w:rPr>
          <w:sz w:val="24"/>
          <w:szCs w:val="24"/>
        </w:rPr>
        <w:t xml:space="preserve"> are accurate and that the system and/or application configuration(s) will continue to conform to these answers unless mutually agreed upon by the University and </w:t>
      </w:r>
      <w:r>
        <w:rPr>
          <w:sz w:val="24"/>
          <w:szCs w:val="24"/>
        </w:rPr>
        <w:t>Vendor</w:t>
      </w:r>
      <w:r w:rsidR="001201C6" w:rsidRPr="001201C6">
        <w:rPr>
          <w:sz w:val="24"/>
          <w:szCs w:val="24"/>
        </w:rPr>
        <w:t xml:space="preserve">.  </w:t>
      </w:r>
      <w:r>
        <w:rPr>
          <w:sz w:val="24"/>
          <w:szCs w:val="24"/>
        </w:rPr>
        <w:t>Vendor</w:t>
      </w:r>
      <w:r w:rsidR="001201C6">
        <w:rPr>
          <w:sz w:val="24"/>
          <w:szCs w:val="24"/>
        </w:rPr>
        <w:t xml:space="preserve"> </w:t>
      </w:r>
      <w:r w:rsidR="001201C6" w:rsidRPr="001201C6">
        <w:rPr>
          <w:sz w:val="24"/>
          <w:szCs w:val="24"/>
        </w:rPr>
        <w:t xml:space="preserve">further agrees to work with the University in good faith to maintain compliance with any new </w:t>
      </w:r>
      <w:r w:rsidR="001201C6" w:rsidRPr="001201C6">
        <w:rPr>
          <w:sz w:val="24"/>
          <w:szCs w:val="24"/>
        </w:rPr>
        <w:lastRenderedPageBreak/>
        <w:t>and applicable statutory and/or regulatory requirements imposed upon the University and/or to improve the security of the application(s)/system(s) in accordance with industry best practices.</w:t>
      </w:r>
    </w:p>
    <w:p w14:paraId="1657E0C8" w14:textId="77777777" w:rsidR="0068108E" w:rsidRDefault="0068108E" w:rsidP="001201C6">
      <w:pPr>
        <w:spacing w:after="0" w:line="240" w:lineRule="auto"/>
        <w:rPr>
          <w:sz w:val="24"/>
          <w:szCs w:val="24"/>
        </w:rPr>
      </w:pPr>
    </w:p>
    <w:p w14:paraId="445710C7" w14:textId="77777777" w:rsidR="0068108E" w:rsidRDefault="0068108E" w:rsidP="0068108E">
      <w:pPr>
        <w:spacing w:after="0" w:line="240" w:lineRule="auto"/>
        <w:rPr>
          <w:sz w:val="24"/>
          <w:szCs w:val="24"/>
        </w:rPr>
      </w:pPr>
      <w:r>
        <w:rPr>
          <w:sz w:val="24"/>
          <w:szCs w:val="24"/>
        </w:rPr>
        <w:t>In accordance with the University’s Data Classification System, the University may assess any web page/</w:t>
      </w:r>
      <w:r w:rsidR="003D2310">
        <w:rPr>
          <w:sz w:val="24"/>
          <w:szCs w:val="24"/>
        </w:rPr>
        <w:t xml:space="preserve"> </w:t>
      </w:r>
      <w:r>
        <w:rPr>
          <w:sz w:val="24"/>
          <w:szCs w:val="24"/>
        </w:rPr>
        <w:t xml:space="preserve">application solely for the purpose of determining if any security vulnerabilities exist which could adversely affect the operation, integrity, </w:t>
      </w:r>
      <w:proofErr w:type="gramStart"/>
      <w:r>
        <w:rPr>
          <w:sz w:val="24"/>
          <w:szCs w:val="24"/>
        </w:rPr>
        <w:t>privacy</w:t>
      </w:r>
      <w:proofErr w:type="gramEnd"/>
      <w:r>
        <w:rPr>
          <w:sz w:val="24"/>
          <w:szCs w:val="24"/>
        </w:rPr>
        <w:t xml:space="preserve"> or security of the University’s IT assets.  </w:t>
      </w:r>
      <w:r w:rsidR="00C70347">
        <w:rPr>
          <w:sz w:val="24"/>
          <w:szCs w:val="24"/>
        </w:rPr>
        <w:t>Vendor</w:t>
      </w:r>
      <w:r>
        <w:rPr>
          <w:sz w:val="24"/>
          <w:szCs w:val="24"/>
        </w:rPr>
        <w:t xml:space="preserve"> agrees to remediate any vulnerability identified at its own costs.</w:t>
      </w:r>
    </w:p>
    <w:p w14:paraId="5B2B7E01" w14:textId="77777777" w:rsidR="001201C6" w:rsidRPr="001201C6" w:rsidRDefault="001201C6" w:rsidP="001201C6">
      <w:pPr>
        <w:spacing w:after="0" w:line="240" w:lineRule="auto"/>
        <w:rPr>
          <w:sz w:val="24"/>
          <w:szCs w:val="24"/>
        </w:rPr>
      </w:pPr>
    </w:p>
    <w:p w14:paraId="2E8DD2CB" w14:textId="6E522069" w:rsidR="0068108E" w:rsidRPr="0068108E" w:rsidRDefault="0068108E" w:rsidP="001201C6">
      <w:pPr>
        <w:spacing w:after="0" w:line="240" w:lineRule="auto"/>
        <w:rPr>
          <w:b/>
          <w:sz w:val="28"/>
          <w:szCs w:val="28"/>
        </w:rPr>
      </w:pPr>
      <w:r w:rsidRPr="0068108E">
        <w:rPr>
          <w:b/>
          <w:sz w:val="28"/>
          <w:szCs w:val="28"/>
        </w:rPr>
        <w:t>Detailed Requirements</w:t>
      </w:r>
      <w:r w:rsidR="007E0E99">
        <w:rPr>
          <w:b/>
          <w:sz w:val="28"/>
          <w:szCs w:val="28"/>
        </w:rPr>
        <w:t xml:space="preserve"> – Insurance and Indemnification</w:t>
      </w:r>
    </w:p>
    <w:p w14:paraId="11DC74D7" w14:textId="77777777" w:rsidR="0068108E" w:rsidRDefault="0068108E" w:rsidP="001201C6">
      <w:pPr>
        <w:spacing w:after="0" w:line="240" w:lineRule="auto"/>
        <w:rPr>
          <w:sz w:val="24"/>
          <w:szCs w:val="24"/>
        </w:rPr>
      </w:pPr>
    </w:p>
    <w:p w14:paraId="6EC3D2E5" w14:textId="42F0BEE5" w:rsidR="007E0E99" w:rsidRPr="007E0E99" w:rsidRDefault="007E0E99" w:rsidP="007E0E99">
      <w:pPr>
        <w:rPr>
          <w:sz w:val="24"/>
          <w:szCs w:val="24"/>
        </w:rPr>
      </w:pPr>
      <w:r>
        <w:rPr>
          <w:sz w:val="24"/>
          <w:szCs w:val="24"/>
        </w:rPr>
        <w:t>Vendor</w:t>
      </w:r>
      <w:r w:rsidRPr="007E0E99">
        <w:rPr>
          <w:sz w:val="24"/>
          <w:szCs w:val="24"/>
        </w:rPr>
        <w:t xml:space="preserve"> agrees to maintain Data Breach coverage to cover claims arising out of the negligent acts, errors or omissions of </w:t>
      </w:r>
      <w:r>
        <w:rPr>
          <w:sz w:val="24"/>
          <w:szCs w:val="24"/>
        </w:rPr>
        <w:t>Vendor</w:t>
      </w:r>
      <w:r w:rsidRPr="007E0E99">
        <w:rPr>
          <w:sz w:val="24"/>
          <w:szCs w:val="24"/>
        </w:rPr>
        <w:t xml:space="preserve">, Sub consultant or anyone directly or indirectly employed by them.  The coverage provided </w:t>
      </w:r>
      <w:r w:rsidR="00940F93">
        <w:rPr>
          <w:sz w:val="24"/>
          <w:szCs w:val="24"/>
        </w:rPr>
        <w:t>sha</w:t>
      </w:r>
      <w:r w:rsidRPr="007E0E99">
        <w:rPr>
          <w:sz w:val="24"/>
          <w:szCs w:val="24"/>
        </w:rPr>
        <w:t xml:space="preserve">ll not be less than $2,000,000 per occurrence, $5,000,000 aggregate. The Curators of the University of Missouri, its officers, </w:t>
      </w:r>
      <w:proofErr w:type="gramStart"/>
      <w:r w:rsidRPr="007E0E99">
        <w:rPr>
          <w:sz w:val="24"/>
          <w:szCs w:val="24"/>
        </w:rPr>
        <w:t>employees</w:t>
      </w:r>
      <w:proofErr w:type="gramEnd"/>
      <w:r w:rsidRPr="007E0E99">
        <w:rPr>
          <w:sz w:val="24"/>
          <w:szCs w:val="24"/>
        </w:rPr>
        <w:t xml:space="preserve"> and agents are to be Additional Insured with respect to the project to which these insurance requirements pertain.</w:t>
      </w:r>
    </w:p>
    <w:p w14:paraId="697E83F0" w14:textId="595BF0EF" w:rsidR="007E0E99" w:rsidRPr="007E0E99" w:rsidRDefault="007E0E99" w:rsidP="007E0E99">
      <w:pPr>
        <w:pStyle w:val="Default"/>
        <w:rPr>
          <w:rFonts w:ascii="Calibri" w:hAnsi="Calibri"/>
        </w:rPr>
      </w:pPr>
      <w:r w:rsidRPr="007E0E99">
        <w:rPr>
          <w:rFonts w:ascii="Calibri" w:hAnsi="Calibri"/>
        </w:rPr>
        <w:t xml:space="preserve">The </w:t>
      </w:r>
      <w:r>
        <w:rPr>
          <w:rFonts w:ascii="Calibri" w:hAnsi="Calibri"/>
        </w:rPr>
        <w:t>Vendor</w:t>
      </w:r>
      <w:r w:rsidRPr="007E0E99">
        <w:rPr>
          <w:rFonts w:ascii="Calibri" w:hAnsi="Calibri"/>
        </w:rPr>
        <w:t xml:space="preserve"> agrees to defend, indemnify, and save harmless The Curators of the University of Missouri, their Officers, Agents, Employees and Volunteers, from and against all loss or expense from any cause of action arising from the </w:t>
      </w:r>
      <w:r>
        <w:rPr>
          <w:rFonts w:ascii="Calibri" w:hAnsi="Calibri"/>
        </w:rPr>
        <w:t>Vend</w:t>
      </w:r>
      <w:r w:rsidRPr="007E0E99">
        <w:rPr>
          <w:rFonts w:ascii="Calibri" w:hAnsi="Calibri"/>
        </w:rPr>
        <w:t xml:space="preserve">or’s operations. The </w:t>
      </w:r>
      <w:r>
        <w:rPr>
          <w:rFonts w:ascii="Calibri" w:hAnsi="Calibri"/>
        </w:rPr>
        <w:t>Vendo</w:t>
      </w:r>
      <w:r w:rsidRPr="007E0E99">
        <w:rPr>
          <w:rFonts w:ascii="Calibri" w:hAnsi="Calibri"/>
        </w:rPr>
        <w:t xml:space="preserve">r agrees to investigate, handle, respond to and provide defense for and defend against any such liability, claims, and demands at the sole expense of the </w:t>
      </w:r>
      <w:r>
        <w:rPr>
          <w:rFonts w:ascii="Calibri" w:hAnsi="Calibri"/>
        </w:rPr>
        <w:t>Vendor</w:t>
      </w:r>
      <w:r w:rsidRPr="007E0E99">
        <w:rPr>
          <w:rFonts w:ascii="Calibri" w:hAnsi="Calibri"/>
        </w:rPr>
        <w:t xml:space="preserve"> or at the option of the University, agrees to pay or reimburse the University for the Defense Costs incurred by the University in connection with any such liability claims, or demands. </w:t>
      </w:r>
    </w:p>
    <w:p w14:paraId="35988BFE" w14:textId="77777777" w:rsidR="007E0E99" w:rsidRPr="007E0E99" w:rsidRDefault="007E0E99" w:rsidP="007E0E99">
      <w:pPr>
        <w:pStyle w:val="Default"/>
        <w:rPr>
          <w:rFonts w:ascii="Calibri" w:hAnsi="Calibri"/>
        </w:rPr>
      </w:pPr>
    </w:p>
    <w:p w14:paraId="383F6824" w14:textId="77777777" w:rsidR="007E0E99" w:rsidRPr="007E0E99" w:rsidRDefault="007E0E99" w:rsidP="007E0E99">
      <w:pPr>
        <w:pStyle w:val="Default"/>
        <w:rPr>
          <w:rFonts w:ascii="Calibri" w:hAnsi="Calibri"/>
        </w:rPr>
      </w:pPr>
      <w:r w:rsidRPr="007E0E99">
        <w:rPr>
          <w:rFonts w:ascii="Calibri" w:hAnsi="Calibri"/>
        </w:rPr>
        <w:t xml:space="preserve">The parties hereto understand and agree that the University is relying </w:t>
      </w:r>
      <w:proofErr w:type="gramStart"/>
      <w:r w:rsidRPr="007E0E99">
        <w:rPr>
          <w:rFonts w:ascii="Calibri" w:hAnsi="Calibri"/>
        </w:rPr>
        <w:t>on, and</w:t>
      </w:r>
      <w:proofErr w:type="gramEnd"/>
      <w:r w:rsidRPr="007E0E99">
        <w:rPr>
          <w:rFonts w:ascii="Calibri" w:hAnsi="Calibri"/>
        </w:rPr>
        <w:t xml:space="preserve">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38AF0E3" w14:textId="77777777" w:rsidR="007E0E99" w:rsidRPr="007E0E99" w:rsidRDefault="007E0E99" w:rsidP="007E0E99">
      <w:pPr>
        <w:pStyle w:val="Default"/>
        <w:rPr>
          <w:rFonts w:ascii="Calibri" w:hAnsi="Calibri"/>
        </w:rPr>
      </w:pPr>
    </w:p>
    <w:p w14:paraId="34481D11" w14:textId="03D62486" w:rsidR="007E0E99" w:rsidRPr="007E0E99" w:rsidRDefault="007E0E99" w:rsidP="007E0E99">
      <w:pPr>
        <w:pStyle w:val="Default"/>
        <w:rPr>
          <w:rFonts w:ascii="Calibri" w:hAnsi="Calibri"/>
        </w:rPr>
      </w:pPr>
      <w:r w:rsidRPr="007E0E99">
        <w:rPr>
          <w:rFonts w:ascii="Calibri" w:hAnsi="Calibri"/>
        </w:rPr>
        <w:t xml:space="preserve">Failure to maintain the required insurance in force may be cause for contract termination. In the event the </w:t>
      </w:r>
      <w:r>
        <w:rPr>
          <w:rFonts w:ascii="Calibri" w:hAnsi="Calibri"/>
        </w:rPr>
        <w:t>Vendor</w:t>
      </w:r>
      <w:r w:rsidRPr="007E0E99">
        <w:rPr>
          <w:rFonts w:ascii="Calibri" w:hAnsi="Calibri"/>
        </w:rPr>
        <w:t xml:space="preserve"> fails to maintain and keep in force the required insurance or to obtain coverage from its subcontractors, the University shall have the right to cancel and terminate the contract without notice. </w:t>
      </w:r>
    </w:p>
    <w:p w14:paraId="029E8B82" w14:textId="77777777" w:rsidR="001201C6" w:rsidRPr="007E0E99" w:rsidRDefault="001201C6" w:rsidP="00DF3DAA">
      <w:pPr>
        <w:spacing w:after="0" w:line="240" w:lineRule="auto"/>
        <w:rPr>
          <w:sz w:val="24"/>
          <w:szCs w:val="24"/>
        </w:rPr>
      </w:pPr>
    </w:p>
    <w:p w14:paraId="175A9D25" w14:textId="77777777" w:rsidR="00831190" w:rsidRDefault="00831190" w:rsidP="00DF3DAA">
      <w:pPr>
        <w:spacing w:after="0" w:line="240" w:lineRule="auto"/>
        <w:rPr>
          <w:sz w:val="24"/>
          <w:szCs w:val="24"/>
        </w:rPr>
      </w:pPr>
    </w:p>
    <w:p w14:paraId="42403AB6" w14:textId="547B4477" w:rsidR="007E0E99" w:rsidRPr="00182DA6" w:rsidRDefault="009A7C7A" w:rsidP="007E0E99">
      <w:pPr>
        <w:tabs>
          <w:tab w:val="left" w:pos="6480"/>
        </w:tabs>
        <w:spacing w:after="0" w:line="240" w:lineRule="auto"/>
        <w:rPr>
          <w:sz w:val="24"/>
          <w:szCs w:val="24"/>
        </w:rPr>
      </w:pPr>
      <w:r>
        <w:rPr>
          <w:sz w:val="24"/>
          <w:szCs w:val="24"/>
        </w:rPr>
        <w:t>Vendor</w:t>
      </w:r>
      <w:r w:rsidR="007E0E99" w:rsidRPr="00182DA6">
        <w:rPr>
          <w:sz w:val="24"/>
          <w:szCs w:val="24"/>
        </w:rPr>
        <w:tab/>
      </w:r>
      <w:r w:rsidR="007E0E99">
        <w:rPr>
          <w:sz w:val="24"/>
          <w:szCs w:val="24"/>
        </w:rPr>
        <w:t xml:space="preserve">                                </w:t>
      </w:r>
      <w:r>
        <w:rPr>
          <w:sz w:val="24"/>
          <w:szCs w:val="24"/>
        </w:rPr>
        <w:t xml:space="preserve"> </w:t>
      </w:r>
    </w:p>
    <w:p w14:paraId="351920A6" w14:textId="77777777" w:rsidR="007E0E99" w:rsidRDefault="007E0E99" w:rsidP="007E0E99">
      <w:pPr>
        <w:spacing w:after="0" w:line="240" w:lineRule="auto"/>
        <w:rPr>
          <w:sz w:val="28"/>
          <w:szCs w:val="28"/>
        </w:rPr>
      </w:pPr>
    </w:p>
    <w:p w14:paraId="2006538D" w14:textId="55F65713" w:rsidR="007E0E99" w:rsidRPr="0058274B" w:rsidRDefault="007E0E99" w:rsidP="007E0E99">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sidR="009A7C7A">
        <w:rPr>
          <w:sz w:val="28"/>
          <w:szCs w:val="28"/>
          <w:u w:val="single"/>
        </w:rPr>
        <w:t xml:space="preserve"> </w:t>
      </w:r>
    </w:p>
    <w:p w14:paraId="2DC01A7F" w14:textId="6DF700F9" w:rsidR="007E0E99" w:rsidRPr="0068108E" w:rsidRDefault="007E0E99" w:rsidP="007E0E99">
      <w:pPr>
        <w:spacing w:after="0" w:line="240" w:lineRule="auto"/>
        <w:rPr>
          <w:sz w:val="16"/>
          <w:szCs w:val="16"/>
        </w:rPr>
      </w:pPr>
      <w:r>
        <w:rPr>
          <w:sz w:val="28"/>
          <w:szCs w:val="28"/>
        </w:rPr>
        <w:tab/>
        <w:t xml:space="preserve">        </w:t>
      </w:r>
      <w:r w:rsidR="009A7C7A">
        <w:rPr>
          <w:sz w:val="28"/>
          <w:szCs w:val="28"/>
        </w:rPr>
        <w:t xml:space="preserve">           </w:t>
      </w:r>
      <w:r w:rsidR="009A7C7A">
        <w:rPr>
          <w:sz w:val="16"/>
          <w:szCs w:val="16"/>
        </w:rPr>
        <w:t>Vendor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DC53E8C" w14:textId="77777777" w:rsidR="007E0E99" w:rsidRDefault="007E0E99" w:rsidP="007E0E99">
      <w:pPr>
        <w:spacing w:after="0" w:line="240" w:lineRule="auto"/>
        <w:rPr>
          <w:sz w:val="28"/>
          <w:szCs w:val="28"/>
          <w:u w:val="single"/>
        </w:rPr>
      </w:pPr>
    </w:p>
    <w:p w14:paraId="52FD547B" w14:textId="6265856A" w:rsidR="007E0E99" w:rsidRPr="00BD61E2" w:rsidRDefault="007E0E99" w:rsidP="007E0E99">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BD61E2">
        <w:rPr>
          <w:sz w:val="28"/>
          <w:szCs w:val="28"/>
        </w:rPr>
        <w:tab/>
      </w:r>
      <w:r w:rsidRPr="00BD61E2">
        <w:rPr>
          <w:sz w:val="28"/>
          <w:szCs w:val="28"/>
        </w:rPr>
        <w:tab/>
      </w:r>
      <w:r w:rsidR="009A7C7A">
        <w:rPr>
          <w:sz w:val="28"/>
          <w:szCs w:val="28"/>
          <w:u w:val="single"/>
        </w:rPr>
        <w:t xml:space="preserve"> </w:t>
      </w:r>
      <w:r w:rsidRPr="00BD61E2">
        <w:rPr>
          <w:sz w:val="28"/>
          <w:szCs w:val="28"/>
          <w:u w:val="single"/>
        </w:rPr>
        <w:t xml:space="preserve"> </w:t>
      </w:r>
    </w:p>
    <w:p w14:paraId="5B9EC16F" w14:textId="14B0783A" w:rsidR="007E0E99" w:rsidRDefault="009A7C7A" w:rsidP="007E0E99">
      <w:pPr>
        <w:spacing w:after="0" w:line="240" w:lineRule="auto"/>
        <w:rPr>
          <w:sz w:val="16"/>
          <w:szCs w:val="16"/>
        </w:rPr>
      </w:pPr>
      <w:r>
        <w:rPr>
          <w:sz w:val="16"/>
          <w:szCs w:val="16"/>
        </w:rPr>
        <w:t xml:space="preserve">                                   Vendor Representative Signature</w:t>
      </w:r>
      <w:r w:rsidR="007E0E99">
        <w:rPr>
          <w:sz w:val="16"/>
          <w:szCs w:val="16"/>
        </w:rPr>
        <w:tab/>
      </w:r>
      <w:r w:rsidR="007E0E99">
        <w:rPr>
          <w:sz w:val="16"/>
          <w:szCs w:val="16"/>
        </w:rPr>
        <w:tab/>
      </w:r>
      <w:r w:rsidR="007E0E99">
        <w:rPr>
          <w:sz w:val="16"/>
          <w:szCs w:val="16"/>
        </w:rPr>
        <w:tab/>
      </w:r>
      <w:r w:rsidR="007E0E99">
        <w:rPr>
          <w:sz w:val="16"/>
          <w:szCs w:val="16"/>
        </w:rPr>
        <w:tab/>
      </w:r>
      <w:r w:rsidR="007E0E99">
        <w:rPr>
          <w:sz w:val="16"/>
          <w:szCs w:val="16"/>
        </w:rPr>
        <w:tab/>
      </w:r>
      <w:r w:rsidR="007E0E99">
        <w:rPr>
          <w:sz w:val="16"/>
          <w:szCs w:val="16"/>
        </w:rPr>
        <w:tab/>
      </w:r>
      <w:r w:rsidR="007E0E99">
        <w:rPr>
          <w:sz w:val="16"/>
          <w:szCs w:val="16"/>
        </w:rPr>
        <w:tab/>
        <w:t xml:space="preserve">      </w:t>
      </w:r>
      <w:r>
        <w:rPr>
          <w:sz w:val="16"/>
          <w:szCs w:val="16"/>
        </w:rPr>
        <w:t xml:space="preserve"> </w:t>
      </w:r>
      <w:r w:rsidR="007E0E99">
        <w:rPr>
          <w:sz w:val="16"/>
          <w:szCs w:val="16"/>
        </w:rPr>
        <w:t xml:space="preserve"> </w:t>
      </w:r>
      <w:r>
        <w:rPr>
          <w:sz w:val="16"/>
          <w:szCs w:val="16"/>
        </w:rPr>
        <w:t xml:space="preserve"> </w:t>
      </w:r>
    </w:p>
    <w:p w14:paraId="746F957D" w14:textId="77777777" w:rsidR="007E0E99" w:rsidRDefault="007E0E99" w:rsidP="007E0E99">
      <w:pPr>
        <w:spacing w:after="0" w:line="240" w:lineRule="auto"/>
        <w:rPr>
          <w:sz w:val="16"/>
          <w:szCs w:val="16"/>
        </w:rPr>
      </w:pPr>
    </w:p>
    <w:p w14:paraId="77C6D843" w14:textId="77777777" w:rsidR="007E0E99" w:rsidRDefault="007E0E99" w:rsidP="007E0E99">
      <w:pPr>
        <w:spacing w:after="0" w:line="240" w:lineRule="auto"/>
        <w:rPr>
          <w:sz w:val="16"/>
          <w:szCs w:val="16"/>
          <w:u w:val="single"/>
        </w:rPr>
      </w:pPr>
    </w:p>
    <w:p w14:paraId="22638C49" w14:textId="259D95A7" w:rsidR="007E0E99" w:rsidRPr="0058274B" w:rsidRDefault="007E0E99" w:rsidP="007E0E99">
      <w:pPr>
        <w:spacing w:after="0" w:line="240" w:lineRule="auto"/>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rPr>
        <w:tab/>
      </w:r>
      <w:r w:rsidR="009A7C7A">
        <w:rPr>
          <w:sz w:val="16"/>
          <w:szCs w:val="16"/>
          <w:u w:val="single"/>
        </w:rPr>
        <w:t xml:space="preserve"> </w:t>
      </w:r>
    </w:p>
    <w:p w14:paraId="60098F6E" w14:textId="07EEACCB" w:rsidR="007E0E99" w:rsidRPr="0068108E" w:rsidRDefault="007E0E99" w:rsidP="007E0E99">
      <w:pPr>
        <w:spacing w:after="0" w:line="240" w:lineRule="auto"/>
        <w:rPr>
          <w:sz w:val="16"/>
          <w:szCs w:val="16"/>
        </w:rPr>
      </w:pPr>
      <w:r>
        <w:rPr>
          <w:sz w:val="16"/>
          <w:szCs w:val="16"/>
        </w:rPr>
        <w:tab/>
      </w:r>
      <w:r>
        <w:rPr>
          <w:sz w:val="16"/>
          <w:szCs w:val="16"/>
        </w:rPr>
        <w:tab/>
      </w:r>
      <w:r>
        <w:rPr>
          <w:sz w:val="16"/>
          <w:szCs w:val="16"/>
        </w:rPr>
        <w:tab/>
        <w:t>Date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9A7C7A">
        <w:rPr>
          <w:sz w:val="16"/>
          <w:szCs w:val="16"/>
        </w:rPr>
        <w:t xml:space="preserve"> </w:t>
      </w:r>
    </w:p>
    <w:p w14:paraId="69D050AA" w14:textId="77777777" w:rsidR="007E0E99" w:rsidRPr="0068108E" w:rsidRDefault="007E0E99" w:rsidP="007E0E99">
      <w:pPr>
        <w:tabs>
          <w:tab w:val="left" w:pos="6480"/>
        </w:tabs>
        <w:spacing w:after="0" w:line="240" w:lineRule="auto"/>
        <w:rPr>
          <w:sz w:val="16"/>
          <w:szCs w:val="16"/>
        </w:rPr>
      </w:pPr>
    </w:p>
    <w:p w14:paraId="08B8EA42" w14:textId="15D6A044" w:rsidR="0068108E" w:rsidRDefault="0068108E" w:rsidP="007E0E99">
      <w:pPr>
        <w:tabs>
          <w:tab w:val="left" w:pos="6480"/>
        </w:tabs>
        <w:spacing w:after="0" w:line="240" w:lineRule="auto"/>
        <w:rPr>
          <w:sz w:val="16"/>
          <w:szCs w:val="16"/>
        </w:rPr>
      </w:pPr>
    </w:p>
    <w:p w14:paraId="65CF0201" w14:textId="518CCE22" w:rsidR="00BD196D" w:rsidRDefault="00BD196D" w:rsidP="007E0E99">
      <w:pPr>
        <w:tabs>
          <w:tab w:val="left" w:pos="6480"/>
        </w:tabs>
        <w:spacing w:after="0" w:line="240" w:lineRule="auto"/>
        <w:rPr>
          <w:sz w:val="16"/>
          <w:szCs w:val="16"/>
        </w:rPr>
      </w:pPr>
    </w:p>
    <w:sectPr w:rsidR="00BD196D" w:rsidSect="00831190">
      <w:headerReference w:type="default" r:id="rId15"/>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71D7" w14:textId="77777777" w:rsidR="00EE1BCB" w:rsidRDefault="00EE1BCB" w:rsidP="00AA7FD3">
      <w:pPr>
        <w:spacing w:after="0" w:line="240" w:lineRule="auto"/>
      </w:pPr>
      <w:r>
        <w:separator/>
      </w:r>
    </w:p>
  </w:endnote>
  <w:endnote w:type="continuationSeparator" w:id="0">
    <w:p w14:paraId="1AE8ACCA" w14:textId="77777777" w:rsidR="00EE1BCB" w:rsidRDefault="00EE1BCB" w:rsidP="00AA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325D" w14:textId="77777777" w:rsidR="00EE1BCB" w:rsidRDefault="00EE1BCB" w:rsidP="00AA7FD3">
      <w:pPr>
        <w:spacing w:after="0" w:line="240" w:lineRule="auto"/>
      </w:pPr>
      <w:r>
        <w:separator/>
      </w:r>
    </w:p>
  </w:footnote>
  <w:footnote w:type="continuationSeparator" w:id="0">
    <w:p w14:paraId="7DBE3309" w14:textId="77777777" w:rsidR="00EE1BCB" w:rsidRDefault="00EE1BCB" w:rsidP="00AA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AF68" w14:textId="36D23430" w:rsidR="0055447A" w:rsidRPr="0068108E" w:rsidRDefault="007E0E99" w:rsidP="00E2462A">
    <w:pPr>
      <w:pStyle w:val="Header"/>
      <w:pBdr>
        <w:bottom w:val="thinThickThinSmallGap" w:sz="24" w:space="1" w:color="auto"/>
      </w:pBdr>
      <w:spacing w:after="0" w:line="240" w:lineRule="auto"/>
      <w:jc w:val="center"/>
      <w:rPr>
        <w:b/>
        <w:sz w:val="36"/>
        <w:szCs w:val="32"/>
      </w:rPr>
    </w:pPr>
    <w:r>
      <w:rPr>
        <w:b/>
        <w:sz w:val="36"/>
        <w:szCs w:val="32"/>
      </w:rPr>
      <w:t>Data Breach Insurance</w:t>
    </w:r>
    <w:r w:rsidR="009865E0">
      <w:rPr>
        <w:b/>
        <w:sz w:val="36"/>
        <w:szCs w:val="32"/>
      </w:rPr>
      <w:t xml:space="preserve"> Addendum</w:t>
    </w:r>
    <w:r w:rsidR="0055447A" w:rsidRPr="00E2462A">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91531"/>
    <w:multiLevelType w:val="hybridMultilevel"/>
    <w:tmpl w:val="095A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F4717"/>
    <w:multiLevelType w:val="hybridMultilevel"/>
    <w:tmpl w:val="97BA40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842061">
    <w:abstractNumId w:val="1"/>
  </w:num>
  <w:num w:numId="2" w16cid:durableId="107682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AA"/>
    <w:rsid w:val="000008F2"/>
    <w:rsid w:val="00031B9D"/>
    <w:rsid w:val="00055EF2"/>
    <w:rsid w:val="00057FCA"/>
    <w:rsid w:val="00090C2D"/>
    <w:rsid w:val="0009366D"/>
    <w:rsid w:val="000E4474"/>
    <w:rsid w:val="001201C6"/>
    <w:rsid w:val="001578F6"/>
    <w:rsid w:val="0016686E"/>
    <w:rsid w:val="001D0E0B"/>
    <w:rsid w:val="001D225F"/>
    <w:rsid w:val="001E0EC3"/>
    <w:rsid w:val="002E4BB5"/>
    <w:rsid w:val="002E56D2"/>
    <w:rsid w:val="002F12BF"/>
    <w:rsid w:val="0033618E"/>
    <w:rsid w:val="00370737"/>
    <w:rsid w:val="003B3842"/>
    <w:rsid w:val="003B49BE"/>
    <w:rsid w:val="003B6E05"/>
    <w:rsid w:val="003D2310"/>
    <w:rsid w:val="003D2B74"/>
    <w:rsid w:val="0045512A"/>
    <w:rsid w:val="00462B3E"/>
    <w:rsid w:val="00473B85"/>
    <w:rsid w:val="005534AB"/>
    <w:rsid w:val="0055447A"/>
    <w:rsid w:val="0058274B"/>
    <w:rsid w:val="005A5A38"/>
    <w:rsid w:val="0060100E"/>
    <w:rsid w:val="00636E10"/>
    <w:rsid w:val="00652DB4"/>
    <w:rsid w:val="0068108E"/>
    <w:rsid w:val="006A7235"/>
    <w:rsid w:val="0075686C"/>
    <w:rsid w:val="00767C76"/>
    <w:rsid w:val="007A4408"/>
    <w:rsid w:val="007B05F4"/>
    <w:rsid w:val="007C13EF"/>
    <w:rsid w:val="007D1EE8"/>
    <w:rsid w:val="007D31ED"/>
    <w:rsid w:val="007E0E99"/>
    <w:rsid w:val="00821DB8"/>
    <w:rsid w:val="00831190"/>
    <w:rsid w:val="008345BE"/>
    <w:rsid w:val="00847D60"/>
    <w:rsid w:val="008B4268"/>
    <w:rsid w:val="009313D6"/>
    <w:rsid w:val="0093471F"/>
    <w:rsid w:val="0094057E"/>
    <w:rsid w:val="00940F93"/>
    <w:rsid w:val="009865E0"/>
    <w:rsid w:val="009967D6"/>
    <w:rsid w:val="009A139A"/>
    <w:rsid w:val="009A7C7A"/>
    <w:rsid w:val="00A1505F"/>
    <w:rsid w:val="00A459BC"/>
    <w:rsid w:val="00A45A97"/>
    <w:rsid w:val="00A53321"/>
    <w:rsid w:val="00A949C4"/>
    <w:rsid w:val="00A94CD2"/>
    <w:rsid w:val="00AA7FD3"/>
    <w:rsid w:val="00AC39FA"/>
    <w:rsid w:val="00AC7132"/>
    <w:rsid w:val="00AE039A"/>
    <w:rsid w:val="00AF5AE2"/>
    <w:rsid w:val="00B059DB"/>
    <w:rsid w:val="00B72591"/>
    <w:rsid w:val="00BA7A9B"/>
    <w:rsid w:val="00BB421E"/>
    <w:rsid w:val="00BB5785"/>
    <w:rsid w:val="00BD196D"/>
    <w:rsid w:val="00BD55EC"/>
    <w:rsid w:val="00BE0983"/>
    <w:rsid w:val="00C51D86"/>
    <w:rsid w:val="00C700D3"/>
    <w:rsid w:val="00C70347"/>
    <w:rsid w:val="00CA2466"/>
    <w:rsid w:val="00CE383B"/>
    <w:rsid w:val="00D07DE8"/>
    <w:rsid w:val="00D12297"/>
    <w:rsid w:val="00D35BE1"/>
    <w:rsid w:val="00D616BC"/>
    <w:rsid w:val="00D765F0"/>
    <w:rsid w:val="00D8190B"/>
    <w:rsid w:val="00DA7D6B"/>
    <w:rsid w:val="00DB60E0"/>
    <w:rsid w:val="00DD3249"/>
    <w:rsid w:val="00DF3DAA"/>
    <w:rsid w:val="00E2462A"/>
    <w:rsid w:val="00E24C5F"/>
    <w:rsid w:val="00E25D12"/>
    <w:rsid w:val="00E43E13"/>
    <w:rsid w:val="00E64812"/>
    <w:rsid w:val="00E91DD5"/>
    <w:rsid w:val="00E948AD"/>
    <w:rsid w:val="00EE1BCB"/>
    <w:rsid w:val="00F544C4"/>
    <w:rsid w:val="00F84830"/>
    <w:rsid w:val="00FD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63A8"/>
  <w15:chartTrackingRefBased/>
  <w15:docId w15:val="{98B02784-12AB-4850-9F33-5EF2D66C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F3DAA"/>
    <w:rPr>
      <w:sz w:val="16"/>
      <w:szCs w:val="16"/>
    </w:rPr>
  </w:style>
  <w:style w:type="paragraph" w:styleId="CommentText">
    <w:name w:val="annotation text"/>
    <w:basedOn w:val="Normal"/>
    <w:link w:val="CommentTextChar"/>
    <w:uiPriority w:val="99"/>
    <w:semiHidden/>
    <w:unhideWhenUsed/>
    <w:rsid w:val="00DF3DAA"/>
    <w:pPr>
      <w:spacing w:line="240" w:lineRule="auto"/>
    </w:pPr>
    <w:rPr>
      <w:sz w:val="20"/>
      <w:szCs w:val="20"/>
    </w:rPr>
  </w:style>
  <w:style w:type="character" w:customStyle="1" w:styleId="CommentTextChar">
    <w:name w:val="Comment Text Char"/>
    <w:link w:val="CommentText"/>
    <w:uiPriority w:val="99"/>
    <w:semiHidden/>
    <w:rsid w:val="00DF3DAA"/>
    <w:rPr>
      <w:sz w:val="20"/>
      <w:szCs w:val="20"/>
    </w:rPr>
  </w:style>
  <w:style w:type="paragraph" w:styleId="CommentSubject">
    <w:name w:val="annotation subject"/>
    <w:basedOn w:val="CommentText"/>
    <w:next w:val="CommentText"/>
    <w:link w:val="CommentSubjectChar"/>
    <w:uiPriority w:val="99"/>
    <w:semiHidden/>
    <w:unhideWhenUsed/>
    <w:rsid w:val="00DF3DAA"/>
    <w:rPr>
      <w:b/>
      <w:bCs/>
    </w:rPr>
  </w:style>
  <w:style w:type="character" w:customStyle="1" w:styleId="CommentSubjectChar">
    <w:name w:val="Comment Subject Char"/>
    <w:link w:val="CommentSubject"/>
    <w:uiPriority w:val="99"/>
    <w:semiHidden/>
    <w:rsid w:val="00DF3DAA"/>
    <w:rPr>
      <w:b/>
      <w:bCs/>
      <w:sz w:val="20"/>
      <w:szCs w:val="20"/>
    </w:rPr>
  </w:style>
  <w:style w:type="paragraph" w:styleId="BalloonText">
    <w:name w:val="Balloon Text"/>
    <w:basedOn w:val="Normal"/>
    <w:link w:val="BalloonTextChar"/>
    <w:uiPriority w:val="99"/>
    <w:semiHidden/>
    <w:unhideWhenUsed/>
    <w:rsid w:val="00DF3D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3DAA"/>
    <w:rPr>
      <w:rFonts w:ascii="Tahoma" w:hAnsi="Tahoma" w:cs="Tahoma"/>
      <w:sz w:val="16"/>
      <w:szCs w:val="16"/>
    </w:rPr>
  </w:style>
  <w:style w:type="character" w:styleId="Hyperlink">
    <w:name w:val="Hyperlink"/>
    <w:uiPriority w:val="99"/>
    <w:unhideWhenUsed/>
    <w:rsid w:val="0075686C"/>
    <w:rPr>
      <w:color w:val="0000FF"/>
      <w:u w:val="single"/>
    </w:rPr>
  </w:style>
  <w:style w:type="paragraph" w:styleId="Header">
    <w:name w:val="header"/>
    <w:basedOn w:val="Normal"/>
    <w:link w:val="HeaderChar"/>
    <w:uiPriority w:val="99"/>
    <w:unhideWhenUsed/>
    <w:rsid w:val="00AA7FD3"/>
    <w:pPr>
      <w:tabs>
        <w:tab w:val="center" w:pos="4680"/>
        <w:tab w:val="right" w:pos="9360"/>
      </w:tabs>
    </w:pPr>
  </w:style>
  <w:style w:type="character" w:customStyle="1" w:styleId="HeaderChar">
    <w:name w:val="Header Char"/>
    <w:link w:val="Header"/>
    <w:uiPriority w:val="99"/>
    <w:rsid w:val="00AA7FD3"/>
    <w:rPr>
      <w:sz w:val="22"/>
      <w:szCs w:val="22"/>
    </w:rPr>
  </w:style>
  <w:style w:type="paragraph" w:styleId="Footer">
    <w:name w:val="footer"/>
    <w:basedOn w:val="Normal"/>
    <w:link w:val="FooterChar"/>
    <w:uiPriority w:val="99"/>
    <w:unhideWhenUsed/>
    <w:rsid w:val="00AA7FD3"/>
    <w:pPr>
      <w:tabs>
        <w:tab w:val="center" w:pos="4680"/>
        <w:tab w:val="right" w:pos="9360"/>
      </w:tabs>
    </w:pPr>
  </w:style>
  <w:style w:type="character" w:customStyle="1" w:styleId="FooterChar">
    <w:name w:val="Footer Char"/>
    <w:link w:val="Footer"/>
    <w:uiPriority w:val="99"/>
    <w:rsid w:val="00AA7FD3"/>
    <w:rPr>
      <w:sz w:val="22"/>
      <w:szCs w:val="22"/>
    </w:rPr>
  </w:style>
  <w:style w:type="character" w:styleId="FollowedHyperlink">
    <w:name w:val="FollowedHyperlink"/>
    <w:uiPriority w:val="99"/>
    <w:semiHidden/>
    <w:unhideWhenUsed/>
    <w:rsid w:val="00A1505F"/>
    <w:rPr>
      <w:color w:val="800080"/>
      <w:u w:val="single"/>
    </w:rPr>
  </w:style>
  <w:style w:type="paragraph" w:customStyle="1" w:styleId="Default">
    <w:name w:val="Default"/>
    <w:basedOn w:val="Normal"/>
    <w:rsid w:val="007E0E99"/>
    <w:pPr>
      <w:autoSpaceDE w:val="0"/>
      <w:autoSpaceDN w:val="0"/>
      <w:spacing w:after="0" w:line="240" w:lineRule="auto"/>
    </w:pPr>
    <w:rPr>
      <w:rFonts w:ascii="Cambria" w:hAnsi="Cambr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2315">
      <w:bodyDiv w:val="1"/>
      <w:marLeft w:val="0"/>
      <w:marRight w:val="0"/>
      <w:marTop w:val="0"/>
      <w:marBottom w:val="0"/>
      <w:divBdr>
        <w:top w:val="none" w:sz="0" w:space="0" w:color="auto"/>
        <w:left w:val="none" w:sz="0" w:space="0" w:color="auto"/>
        <w:bottom w:val="none" w:sz="0" w:space="0" w:color="auto"/>
        <w:right w:val="none" w:sz="0" w:space="0" w:color="auto"/>
      </w:divBdr>
    </w:div>
    <w:div w:id="259415031">
      <w:bodyDiv w:val="1"/>
      <w:marLeft w:val="0"/>
      <w:marRight w:val="0"/>
      <w:marTop w:val="0"/>
      <w:marBottom w:val="0"/>
      <w:divBdr>
        <w:top w:val="none" w:sz="0" w:space="0" w:color="auto"/>
        <w:left w:val="none" w:sz="0" w:space="0" w:color="auto"/>
        <w:bottom w:val="none" w:sz="0" w:space="0" w:color="auto"/>
        <w:right w:val="none" w:sz="0" w:space="0" w:color="auto"/>
      </w:divBdr>
    </w:div>
    <w:div w:id="1281112875">
      <w:bodyDiv w:val="1"/>
      <w:marLeft w:val="0"/>
      <w:marRight w:val="0"/>
      <w:marTop w:val="0"/>
      <w:marBottom w:val="0"/>
      <w:divBdr>
        <w:top w:val="none" w:sz="0" w:space="0" w:color="auto"/>
        <w:left w:val="none" w:sz="0" w:space="0" w:color="auto"/>
        <w:bottom w:val="none" w:sz="0" w:space="0" w:color="auto"/>
        <w:right w:val="none" w:sz="0" w:space="0" w:color="auto"/>
      </w:divBdr>
    </w:div>
    <w:div w:id="19767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msystem.edu/ums/is/infosec/sections-sysap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msystem.edu/ums/is/infos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https://doit.sharepoint.missouri.edu</rca:property>
    <rca:property rca:type="CreateSynchronously">False</rca:property>
    <rca:property rca:type="AllowChangeProcessingConfig">False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C12755AD0E644FA93672EA791CEC90" ma:contentTypeVersion="18" ma:contentTypeDescription="Create a new document." ma:contentTypeScope="" ma:versionID="54478ef4183045059c15a1e49f5104b5">
  <xsd:schema xmlns:xsd="http://www.w3.org/2001/XMLSchema" xmlns:xs="http://www.w3.org/2001/XMLSchema" xmlns:p="http://schemas.microsoft.com/office/2006/metadata/properties" xmlns:ns2="e4fda1a0-5742-45e8-9c7a-9f948de56847" targetNamespace="http://schemas.microsoft.com/office/2006/metadata/properties" ma:root="true" ma:fieldsID="ea4741a1018769b2d1fcafaf0e3f0cf8" ns2:_="">
    <xsd:import namespace="e4fda1a0-5742-45e8-9c7a-9f948de5684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da1a0-5742-45e8-9c7a-9f948de568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A4863C7-4E62-4B9C-87C6-685EC85E4D5E}">
  <ds:schemaRefs>
    <ds:schemaRef ds:uri="urn:sharePointPublishingRcaProperties"/>
  </ds:schemaRefs>
</ds:datastoreItem>
</file>

<file path=customXml/itemProps2.xml><?xml version="1.0" encoding="utf-8"?>
<ds:datastoreItem xmlns:ds="http://schemas.openxmlformats.org/officeDocument/2006/customXml" ds:itemID="{F4AC40CE-19F5-4F9A-853A-DC82DB0255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D63537-EA76-4C95-9C25-75641FB0B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da1a0-5742-45e8-9c7a-9f948de56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89D44-6163-490C-9736-C4B8F2410615}">
  <ds:schemaRefs>
    <ds:schemaRef ds:uri="http://schemas.microsoft.com/sharepoint/v3/contenttype/forms"/>
  </ds:schemaRefs>
</ds:datastoreItem>
</file>

<file path=customXml/itemProps5.xml><?xml version="1.0" encoding="utf-8"?>
<ds:datastoreItem xmlns:ds="http://schemas.openxmlformats.org/officeDocument/2006/customXml" ds:itemID="{CF4CCA58-97F7-434A-A946-805FBA8F8964}">
  <ds:schemaRefs>
    <ds:schemaRef ds:uri="http://schemas.microsoft.com/sharepoint/events"/>
  </ds:schemaRefs>
</ds:datastoreItem>
</file>

<file path=customXml/itemProps6.xml><?xml version="1.0" encoding="utf-8"?>
<ds:datastoreItem xmlns:ds="http://schemas.openxmlformats.org/officeDocument/2006/customXml" ds:itemID="{939246B2-5BB4-4066-B881-E14DA11623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%USERNAME%</Company>
  <LinksUpToDate>false</LinksUpToDate>
  <CharactersWithSpaces>5330</CharactersWithSpaces>
  <SharedDoc>false</SharedDoc>
  <HLinks>
    <vt:vector size="12" baseType="variant">
      <vt:variant>
        <vt:i4>7405688</vt:i4>
      </vt:variant>
      <vt:variant>
        <vt:i4>3</vt:i4>
      </vt:variant>
      <vt:variant>
        <vt:i4>0</vt:i4>
      </vt:variant>
      <vt:variant>
        <vt:i4>5</vt:i4>
      </vt:variant>
      <vt:variant>
        <vt:lpwstr>https://www.umsystem.edu/ums/is/infosec</vt:lpwstr>
      </vt:variant>
      <vt:variant>
        <vt:lpwstr/>
      </vt:variant>
      <vt:variant>
        <vt:i4>2293817</vt:i4>
      </vt:variant>
      <vt:variant>
        <vt:i4>0</vt:i4>
      </vt:variant>
      <vt:variant>
        <vt:i4>0</vt:i4>
      </vt:variant>
      <vt:variant>
        <vt:i4>5</vt:i4>
      </vt:variant>
      <vt:variant>
        <vt:lpwstr>https://www.umsystem.edu/ums/is/infosec/sections-sysapp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wisdomm</dc:creator>
  <cp:keywords/>
  <cp:lastModifiedBy>Duncan, Rochelle L.</cp:lastModifiedBy>
  <cp:revision>2</cp:revision>
  <dcterms:created xsi:type="dcterms:W3CDTF">2022-11-04T20:22:00Z</dcterms:created>
  <dcterms:modified xsi:type="dcterms:W3CDTF">2022-11-04T20:22:00Z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DOIT-1892-5</vt:lpwstr>
  </property>
  <property fmtid="{D5CDD505-2E9C-101B-9397-08002B2CF9AE}" pid="4" name="_dlc_DocIdItemGuid">
    <vt:lpwstr>97cf093d-5815-4e35-a91d-9c817f6ef7b3</vt:lpwstr>
  </property>
  <property fmtid="{D5CDD505-2E9C-101B-9397-08002B2CF9AE}" pid="5" name="_dlc_DocIdUrl">
    <vt:lpwstr>https://doit.sharepoint.missouri.edu/ts/reviews/_layouts/DocIdRedir.aspx?ID=DOIT-1892-5, DOIT-1892-5</vt:lpwstr>
  </property>
</Properties>
</file>