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02852" w14:textId="29D791C4" w:rsidR="00925D55" w:rsidRPr="00E74EFD" w:rsidRDefault="00925D55">
      <w:pPr>
        <w:pStyle w:val="Title"/>
        <w:tabs>
          <w:tab w:val="left" w:pos="2520"/>
          <w:tab w:val="left" w:pos="3024"/>
        </w:tabs>
        <w:rPr>
          <w:rFonts w:cs="Arial"/>
          <w:sz w:val="24"/>
        </w:rPr>
      </w:pPr>
      <w:r w:rsidRPr="00E74EFD">
        <w:rPr>
          <w:rFonts w:cs="Arial"/>
        </w:rPr>
        <w:t xml:space="preserve">SECTION </w:t>
      </w:r>
      <w:r w:rsidR="00594962" w:rsidRPr="00E74EFD">
        <w:rPr>
          <w:rFonts w:cs="Arial"/>
        </w:rPr>
        <w:t>2</w:t>
      </w:r>
      <w:r w:rsidR="00A81587">
        <w:rPr>
          <w:rFonts w:cs="Arial"/>
        </w:rPr>
        <w:t>30900</w:t>
      </w:r>
    </w:p>
    <w:p w14:paraId="7137A508"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7EC31C8A" w14:textId="77777777" w:rsidR="00925D55" w:rsidRPr="00E74EFD" w:rsidRDefault="00925D55">
      <w:pPr>
        <w:widowControl w:val="0"/>
        <w:tabs>
          <w:tab w:val="left" w:pos="0"/>
          <w:tab w:val="left" w:pos="504"/>
          <w:tab w:val="left" w:pos="1008"/>
          <w:tab w:val="left" w:pos="1512"/>
          <w:tab w:val="left" w:pos="2016"/>
          <w:tab w:val="left" w:pos="2520"/>
          <w:tab w:val="left" w:pos="3024"/>
        </w:tabs>
        <w:jc w:val="center"/>
        <w:rPr>
          <w:rFonts w:ascii="Arial" w:hAnsi="Arial" w:cs="Arial"/>
          <w:snapToGrid w:val="0"/>
          <w:sz w:val="24"/>
        </w:rPr>
      </w:pPr>
      <w:r w:rsidRPr="00E74EFD">
        <w:rPr>
          <w:rFonts w:ascii="Arial" w:hAnsi="Arial" w:cs="Arial"/>
          <w:b/>
          <w:snapToGrid w:val="0"/>
          <w:color w:val="000000"/>
        </w:rPr>
        <w:t>CONTROL SYSTEMS</w:t>
      </w:r>
    </w:p>
    <w:p w14:paraId="1E2AC50F"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69D68BB7"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66BADF51"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sz w:val="24"/>
        </w:rPr>
      </w:pPr>
      <w:r w:rsidRPr="00E74EFD">
        <w:rPr>
          <w:rFonts w:ascii="Arial" w:hAnsi="Arial" w:cs="Arial"/>
          <w:b/>
          <w:snapToGrid w:val="0"/>
          <w:color w:val="000000"/>
        </w:rPr>
        <w:t>PART 1 GENERAL</w:t>
      </w:r>
    </w:p>
    <w:p w14:paraId="2A161F96"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sz w:val="24"/>
        </w:rPr>
      </w:pPr>
    </w:p>
    <w:p w14:paraId="2DC68C51" w14:textId="77777777" w:rsidR="00925D55" w:rsidRPr="00E74EFD" w:rsidRDefault="00925D55">
      <w:pPr>
        <w:widowControl w:val="0"/>
        <w:numPr>
          <w:ilvl w:val="0"/>
          <w:numId w:val="8"/>
        </w:numPr>
        <w:tabs>
          <w:tab w:val="left" w:pos="0"/>
          <w:tab w:val="left" w:pos="1008"/>
          <w:tab w:val="left" w:pos="1512"/>
          <w:tab w:val="left" w:pos="2016"/>
          <w:tab w:val="left" w:pos="2520"/>
          <w:tab w:val="left" w:pos="3024"/>
        </w:tabs>
        <w:rPr>
          <w:rFonts w:ascii="Arial" w:hAnsi="Arial" w:cs="Arial"/>
          <w:snapToGrid w:val="0"/>
          <w:sz w:val="24"/>
        </w:rPr>
      </w:pPr>
      <w:r w:rsidRPr="00E74EFD">
        <w:rPr>
          <w:rFonts w:ascii="Arial" w:hAnsi="Arial" w:cs="Arial"/>
          <w:b/>
          <w:snapToGrid w:val="0"/>
        </w:rPr>
        <w:t>SUMMARY</w:t>
      </w:r>
    </w:p>
    <w:p w14:paraId="3501DC90" w14:textId="77777777" w:rsidR="00925D55" w:rsidRPr="00E74EFD" w:rsidRDefault="00925D55">
      <w:pPr>
        <w:widowControl w:val="0"/>
        <w:tabs>
          <w:tab w:val="left" w:pos="0"/>
          <w:tab w:val="left" w:pos="1008"/>
          <w:tab w:val="left" w:pos="1512"/>
          <w:tab w:val="left" w:pos="2016"/>
          <w:tab w:val="left" w:pos="2520"/>
          <w:tab w:val="left" w:pos="3024"/>
        </w:tabs>
        <w:rPr>
          <w:rFonts w:ascii="Arial" w:hAnsi="Arial" w:cs="Arial"/>
          <w:snapToGrid w:val="0"/>
          <w:sz w:val="24"/>
        </w:rPr>
      </w:pPr>
    </w:p>
    <w:p w14:paraId="237751B0" w14:textId="77777777" w:rsidR="00AA2267" w:rsidRPr="00E74EFD" w:rsidRDefault="00AA2267">
      <w:pPr>
        <w:widowControl w:val="0"/>
        <w:numPr>
          <w:ilvl w:val="1"/>
          <w:numId w:val="8"/>
        </w:numPr>
        <w:tabs>
          <w:tab w:val="left" w:pos="0"/>
          <w:tab w:val="left" w:pos="1512"/>
          <w:tab w:val="left" w:pos="2016"/>
          <w:tab w:val="left" w:pos="2520"/>
          <w:tab w:val="left" w:pos="3024"/>
        </w:tabs>
        <w:rPr>
          <w:rFonts w:ascii="Arial" w:hAnsi="Arial" w:cs="Arial"/>
          <w:snapToGrid w:val="0"/>
          <w:sz w:val="24"/>
        </w:rPr>
      </w:pPr>
      <w:r w:rsidRPr="00E74EFD">
        <w:rPr>
          <w:rFonts w:ascii="Arial" w:hAnsi="Arial" w:cs="Arial"/>
        </w:rPr>
        <w:t>University of Missouri</w:t>
      </w:r>
      <w:r w:rsidR="00496EEB" w:rsidRPr="00E74EFD">
        <w:rPr>
          <w:rFonts w:ascii="Arial" w:hAnsi="Arial" w:cs="Arial"/>
        </w:rPr>
        <w:t xml:space="preserve"> Controls Specification</w:t>
      </w:r>
      <w:r w:rsidR="00A55A17" w:rsidRPr="00E74EFD">
        <w:rPr>
          <w:rFonts w:ascii="Arial" w:hAnsi="Arial" w:cs="Arial"/>
        </w:rPr>
        <w:t>.</w:t>
      </w:r>
    </w:p>
    <w:p w14:paraId="33858A74" w14:textId="77777777" w:rsidR="00AA2267" w:rsidRPr="00E74EFD" w:rsidRDefault="00AA2267" w:rsidP="00AA2267">
      <w:pPr>
        <w:widowControl w:val="0"/>
        <w:tabs>
          <w:tab w:val="left" w:pos="0"/>
          <w:tab w:val="left" w:pos="1512"/>
          <w:tab w:val="left" w:pos="2016"/>
          <w:tab w:val="left" w:pos="2520"/>
          <w:tab w:val="left" w:pos="3024"/>
        </w:tabs>
        <w:ind w:left="504"/>
        <w:rPr>
          <w:rFonts w:ascii="Arial" w:hAnsi="Arial" w:cs="Arial"/>
          <w:snapToGrid w:val="0"/>
          <w:sz w:val="24"/>
        </w:rPr>
      </w:pPr>
    </w:p>
    <w:p w14:paraId="251D62DA" w14:textId="77777777" w:rsidR="00925D55" w:rsidRPr="00E74EFD" w:rsidRDefault="00925D55">
      <w:pPr>
        <w:widowControl w:val="0"/>
        <w:numPr>
          <w:ilvl w:val="1"/>
          <w:numId w:val="8"/>
        </w:numPr>
        <w:tabs>
          <w:tab w:val="left" w:pos="0"/>
          <w:tab w:val="left" w:pos="1512"/>
          <w:tab w:val="left" w:pos="2016"/>
          <w:tab w:val="left" w:pos="2520"/>
          <w:tab w:val="left" w:pos="3024"/>
        </w:tabs>
        <w:rPr>
          <w:rFonts w:ascii="Arial" w:hAnsi="Arial" w:cs="Arial"/>
          <w:snapToGrid w:val="0"/>
          <w:sz w:val="24"/>
        </w:rPr>
      </w:pPr>
      <w:r w:rsidRPr="00E74EFD">
        <w:rPr>
          <w:rFonts w:ascii="Arial" w:hAnsi="Arial" w:cs="Arial"/>
        </w:rPr>
        <w:t>This section contains requirements for pneumatic, electric and digital control systems as indicated on the contract drawings.</w:t>
      </w:r>
    </w:p>
    <w:p w14:paraId="73660F72" w14:textId="77777777" w:rsidR="00925D55" w:rsidRPr="00E74EFD" w:rsidRDefault="00925D55">
      <w:pPr>
        <w:widowControl w:val="0"/>
        <w:tabs>
          <w:tab w:val="left" w:pos="0"/>
          <w:tab w:val="left" w:pos="1512"/>
          <w:tab w:val="left" w:pos="2016"/>
          <w:tab w:val="left" w:pos="2520"/>
          <w:tab w:val="left" w:pos="3024"/>
        </w:tabs>
        <w:rPr>
          <w:rFonts w:ascii="Arial" w:hAnsi="Arial" w:cs="Arial"/>
          <w:snapToGrid w:val="0"/>
          <w:sz w:val="24"/>
        </w:rPr>
      </w:pPr>
    </w:p>
    <w:p w14:paraId="2D6B88D8" w14:textId="77777777" w:rsidR="00925D55" w:rsidRPr="00E74EFD" w:rsidRDefault="00925D55">
      <w:pPr>
        <w:widowControl w:val="0"/>
        <w:numPr>
          <w:ilvl w:val="1"/>
          <w:numId w:val="8"/>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Contractor is responsible for providing, installing and connecting all sensors, pneumatic actuators, control valves, control dampers, electrical components and all interconnecting pneumatic tubing and electrical wiring between these devices and up to the Direct Digital Controller (DDC).</w:t>
      </w:r>
    </w:p>
    <w:p w14:paraId="116D86D6" w14:textId="77777777" w:rsidR="00925D55"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38ED1B1B" w14:textId="3965822D" w:rsidR="00B7382A" w:rsidRDefault="00B7382A">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r w:rsidRPr="00B7382A">
        <w:rPr>
          <w:rFonts w:ascii="Arial" w:hAnsi="Arial" w:cs="Arial"/>
          <w:snapToGrid w:val="0"/>
          <w:color w:val="000000"/>
        </w:rPr>
        <w:t>[</w:t>
      </w:r>
      <w:r w:rsidRPr="00301829">
        <w:rPr>
          <w:rFonts w:ascii="Arial" w:hAnsi="Arial" w:cs="Arial"/>
          <w:b/>
          <w:snapToGrid w:val="0"/>
          <w:color w:val="000000"/>
        </w:rPr>
        <w:t>To be edited per project, consult with campus PM. Choose one Paragraph D. below</w:t>
      </w:r>
      <w:r w:rsidRPr="00B7382A">
        <w:rPr>
          <w:rFonts w:ascii="Arial" w:hAnsi="Arial" w:cs="Arial"/>
          <w:snapToGrid w:val="0"/>
          <w:color w:val="000000"/>
        </w:rPr>
        <w:t>]</w:t>
      </w:r>
    </w:p>
    <w:p w14:paraId="764D114A" w14:textId="77777777" w:rsidR="00292F72" w:rsidRDefault="00292F72">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059D4C55" w14:textId="2D83F839" w:rsidR="00292F72" w:rsidRDefault="00292F72">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r>
        <w:rPr>
          <w:rFonts w:ascii="Arial" w:hAnsi="Arial" w:cs="Arial"/>
          <w:snapToGrid w:val="0"/>
          <w:color w:val="000000"/>
        </w:rPr>
        <w:tab/>
      </w:r>
      <w:r w:rsidRPr="00292F72">
        <w:rPr>
          <w:rFonts w:ascii="Arial" w:hAnsi="Arial" w:cs="Arial"/>
          <w:snapToGrid w:val="0"/>
          <w:color w:val="000000"/>
        </w:rPr>
        <w:tab/>
        <w:t>[</w:t>
      </w:r>
      <w:r>
        <w:rPr>
          <w:rFonts w:ascii="Arial" w:hAnsi="Arial" w:cs="Arial"/>
          <w:snapToGrid w:val="0"/>
          <w:color w:val="000000"/>
        </w:rPr>
        <w:t>Owner to perform terminations</w:t>
      </w:r>
      <w:r w:rsidR="00030FEC">
        <w:rPr>
          <w:rFonts w:ascii="Arial" w:hAnsi="Arial" w:cs="Arial"/>
          <w:snapToGrid w:val="0"/>
          <w:color w:val="000000"/>
        </w:rPr>
        <w:t xml:space="preserve"> and provide programming</w:t>
      </w:r>
      <w:r w:rsidRPr="00292F72">
        <w:rPr>
          <w:rFonts w:ascii="Arial" w:hAnsi="Arial" w:cs="Arial"/>
          <w:snapToGrid w:val="0"/>
          <w:color w:val="000000"/>
        </w:rPr>
        <w:t>]</w:t>
      </w:r>
    </w:p>
    <w:p w14:paraId="042200FD" w14:textId="77777777" w:rsidR="003932BB" w:rsidRPr="00E74EFD" w:rsidRDefault="003932BB">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4A39A649" w14:textId="77777777" w:rsidR="003932BB" w:rsidRPr="003932BB" w:rsidRDefault="00B7382A" w:rsidP="003932BB">
      <w:pPr>
        <w:pStyle w:val="ListParagraph"/>
        <w:numPr>
          <w:ilvl w:val="1"/>
          <w:numId w:val="8"/>
        </w:numPr>
        <w:rPr>
          <w:rFonts w:ascii="Arial" w:hAnsi="Arial" w:cs="Arial"/>
          <w:snapToGrid w:val="0"/>
          <w:color w:val="000000"/>
        </w:rPr>
      </w:pPr>
      <w:r w:rsidRPr="003932BB">
        <w:rPr>
          <w:rFonts w:ascii="Arial" w:hAnsi="Arial" w:cs="Arial"/>
          <w:snapToGrid w:val="0"/>
          <w:color w:val="000000"/>
        </w:rPr>
        <w:t>DDC systems consist of Johnson Controls METASYS controllers.   Contractor shall install owner provided control enclosures. Owner will provide and install controllers</w:t>
      </w:r>
      <w:r w:rsidR="003932BB" w:rsidRPr="003932BB">
        <w:rPr>
          <w:rFonts w:ascii="Arial" w:hAnsi="Arial" w:cs="Arial"/>
          <w:snapToGrid w:val="0"/>
          <w:color w:val="000000"/>
        </w:rPr>
        <w:t>.  After all equipment has been installed, wired and piped, Owner will be responsible for all termination connections at the DDC controller’s and for checking, testing, programming and start-up of the control system.  Contractor must be on site at start-up to make any necessary hardware adjustments as required.</w:t>
      </w:r>
    </w:p>
    <w:p w14:paraId="6CF2611E" w14:textId="3542F008" w:rsidR="00B7382A" w:rsidRPr="00301829" w:rsidRDefault="00B7382A" w:rsidP="00301829">
      <w:pPr>
        <w:rPr>
          <w:rFonts w:ascii="Arial" w:hAnsi="Arial" w:cs="Arial"/>
          <w:snapToGrid w:val="0"/>
          <w:color w:val="000000"/>
        </w:rPr>
      </w:pPr>
    </w:p>
    <w:p w14:paraId="0BA8238A" w14:textId="5DCABDB3" w:rsidR="00B7382A" w:rsidRPr="00301829" w:rsidRDefault="00301829" w:rsidP="00301829">
      <w:pPr>
        <w:widowControl w:val="0"/>
        <w:tabs>
          <w:tab w:val="left" w:pos="0"/>
          <w:tab w:val="left" w:pos="1512"/>
          <w:tab w:val="left" w:pos="2016"/>
          <w:tab w:val="left" w:pos="2520"/>
          <w:tab w:val="left" w:pos="3024"/>
        </w:tabs>
        <w:ind w:left="1008" w:hanging="468"/>
        <w:rPr>
          <w:rFonts w:ascii="Arial" w:hAnsi="Arial" w:cs="Arial"/>
          <w:snapToGrid w:val="0"/>
        </w:rPr>
      </w:pPr>
      <w:r>
        <w:rPr>
          <w:rFonts w:ascii="Arial" w:hAnsi="Arial" w:cs="Arial"/>
          <w:snapToGrid w:val="0"/>
        </w:rPr>
        <w:tab/>
      </w:r>
      <w:r w:rsidR="00030FEC" w:rsidRPr="00301829">
        <w:rPr>
          <w:rFonts w:ascii="Arial" w:hAnsi="Arial" w:cs="Arial"/>
          <w:snapToGrid w:val="0"/>
        </w:rPr>
        <w:t>[Contractor to perform terminations, Owner to provide programming]</w:t>
      </w:r>
    </w:p>
    <w:p w14:paraId="2652F5A3" w14:textId="77777777" w:rsidR="00030FEC" w:rsidRPr="00301829" w:rsidRDefault="00030FEC" w:rsidP="00301829">
      <w:pPr>
        <w:widowControl w:val="0"/>
        <w:tabs>
          <w:tab w:val="left" w:pos="0"/>
          <w:tab w:val="left" w:pos="1512"/>
          <w:tab w:val="left" w:pos="2016"/>
          <w:tab w:val="left" w:pos="2520"/>
          <w:tab w:val="left" w:pos="3024"/>
        </w:tabs>
        <w:ind w:left="1008" w:hanging="468"/>
        <w:rPr>
          <w:rFonts w:ascii="Arial" w:hAnsi="Arial" w:cs="Arial"/>
          <w:snapToGrid w:val="0"/>
          <w:sz w:val="24"/>
        </w:rPr>
      </w:pPr>
    </w:p>
    <w:p w14:paraId="31DA7458" w14:textId="0EA73AF7" w:rsidR="00925D55" w:rsidRPr="00E74EFD" w:rsidRDefault="003932BB" w:rsidP="00301829">
      <w:pPr>
        <w:pStyle w:val="ListParagraph"/>
        <w:numPr>
          <w:ilvl w:val="1"/>
          <w:numId w:val="48"/>
        </w:numPr>
        <w:rPr>
          <w:snapToGrid w:val="0"/>
          <w:sz w:val="24"/>
        </w:rPr>
      </w:pPr>
      <w:r w:rsidRPr="003932BB">
        <w:rPr>
          <w:rFonts w:ascii="Arial" w:hAnsi="Arial" w:cs="Arial"/>
          <w:snapToGrid w:val="0"/>
          <w:color w:val="000000"/>
        </w:rPr>
        <w:t>DDC systems consist of Johnson Controls METASYS controllers.   Contractor shall provide and install control enclosures. Owner will provide controllers for contractors to install. After all equipment has been installed, wired and piped,</w:t>
      </w:r>
      <w:r w:rsidRPr="003932BB">
        <w:t xml:space="preserve"> </w:t>
      </w:r>
      <w:r w:rsidRPr="003932BB">
        <w:rPr>
          <w:rFonts w:ascii="Arial" w:hAnsi="Arial" w:cs="Arial"/>
          <w:snapToGrid w:val="0"/>
          <w:color w:val="000000"/>
        </w:rPr>
        <w:t>Owner will provide controller programming</w:t>
      </w:r>
      <w:r>
        <w:rPr>
          <w:rFonts w:ascii="Arial" w:hAnsi="Arial" w:cs="Arial"/>
          <w:snapToGrid w:val="0"/>
          <w:color w:val="000000"/>
        </w:rPr>
        <w:t xml:space="preserve"> Contractor </w:t>
      </w:r>
      <w:r w:rsidRPr="003932BB">
        <w:rPr>
          <w:rFonts w:ascii="Arial" w:hAnsi="Arial" w:cs="Arial"/>
          <w:snapToGrid w:val="0"/>
          <w:color w:val="000000"/>
        </w:rPr>
        <w:t>will be responsible for all termination connections at the DDC controller’s and for checking, testing, and start-up of the con</w:t>
      </w:r>
      <w:r w:rsidR="00292F72">
        <w:rPr>
          <w:rFonts w:ascii="Arial" w:hAnsi="Arial" w:cs="Arial"/>
          <w:snapToGrid w:val="0"/>
          <w:color w:val="000000"/>
        </w:rPr>
        <w:t xml:space="preserve">trol system. </w:t>
      </w:r>
      <w:r w:rsidRPr="003932BB">
        <w:rPr>
          <w:rFonts w:ascii="Arial" w:hAnsi="Arial" w:cs="Arial"/>
          <w:snapToGrid w:val="0"/>
          <w:color w:val="000000"/>
        </w:rPr>
        <w:t>Contractor must be on site at start-up to make any necessary hardware adjustments as required.</w:t>
      </w:r>
    </w:p>
    <w:p w14:paraId="4215EEBC" w14:textId="77777777" w:rsidR="00925D55" w:rsidRPr="00E74EFD" w:rsidRDefault="00925D55" w:rsidP="00301829">
      <w:pPr>
        <w:widowControl w:val="0"/>
        <w:tabs>
          <w:tab w:val="left" w:pos="0"/>
          <w:tab w:val="left" w:pos="504"/>
          <w:tab w:val="left" w:pos="1008"/>
          <w:tab w:val="left" w:pos="1512"/>
          <w:tab w:val="left" w:pos="2016"/>
          <w:tab w:val="left" w:pos="2520"/>
          <w:tab w:val="left" w:pos="3024"/>
        </w:tabs>
        <w:rPr>
          <w:rFonts w:ascii="Arial" w:hAnsi="Arial" w:cs="Arial"/>
          <w:snapToGrid w:val="0"/>
          <w:color w:val="000000"/>
        </w:rPr>
      </w:pPr>
    </w:p>
    <w:p w14:paraId="5E7485F3" w14:textId="77777777" w:rsidR="00925D55" w:rsidRPr="00E74EFD" w:rsidRDefault="00925D55" w:rsidP="00301829">
      <w:pPr>
        <w:widowControl w:val="0"/>
        <w:numPr>
          <w:ilvl w:val="1"/>
          <w:numId w:val="48"/>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Once each mechanical system is completely operational under the new control system, contractor shall make any final connections and adjustments.  For controls re</w:t>
      </w:r>
      <w:r w:rsidR="00051508" w:rsidRPr="00E74EFD">
        <w:rPr>
          <w:rFonts w:ascii="Arial" w:hAnsi="Arial" w:cs="Arial"/>
          <w:snapToGrid w:val="0"/>
          <w:color w:val="000000"/>
        </w:rPr>
        <w:t>novation jobs, contractor shall</w:t>
      </w:r>
      <w:r w:rsidRPr="00E74EFD">
        <w:rPr>
          <w:rFonts w:ascii="Arial" w:hAnsi="Arial" w:cs="Arial"/>
          <w:snapToGrid w:val="0"/>
          <w:color w:val="000000"/>
        </w:rPr>
        <w:t xml:space="preserve"> remove all unused sensors, operators, panels, wiring, tubing, conduit, etc.  Owner shall have the option of retaining any removed pneumatic controls.</w:t>
      </w:r>
    </w:p>
    <w:p w14:paraId="3743AB72" w14:textId="77777777" w:rsidR="00925D55" w:rsidRPr="00E74EFD" w:rsidRDefault="00925D55">
      <w:pPr>
        <w:widowControl w:val="0"/>
        <w:tabs>
          <w:tab w:val="left" w:pos="0"/>
          <w:tab w:val="left" w:pos="1512"/>
          <w:tab w:val="left" w:pos="2016"/>
          <w:tab w:val="left" w:pos="2520"/>
          <w:tab w:val="left" w:pos="3024"/>
        </w:tabs>
        <w:rPr>
          <w:rFonts w:ascii="Arial" w:hAnsi="Arial" w:cs="Arial"/>
          <w:snapToGrid w:val="0"/>
          <w:sz w:val="24"/>
        </w:rPr>
      </w:pPr>
    </w:p>
    <w:p w14:paraId="3A150B08" w14:textId="77777777" w:rsidR="00925D55" w:rsidRPr="00E74EFD" w:rsidRDefault="00925D55" w:rsidP="00301829">
      <w:pPr>
        <w:widowControl w:val="0"/>
        <w:numPr>
          <w:ilvl w:val="0"/>
          <w:numId w:val="48"/>
        </w:numPr>
        <w:tabs>
          <w:tab w:val="left" w:pos="0"/>
          <w:tab w:val="left" w:pos="1008"/>
          <w:tab w:val="left" w:pos="1512"/>
          <w:tab w:val="left" w:pos="2016"/>
          <w:tab w:val="left" w:pos="2520"/>
          <w:tab w:val="left" w:pos="3024"/>
        </w:tabs>
        <w:rPr>
          <w:rFonts w:ascii="Arial" w:hAnsi="Arial" w:cs="Arial"/>
          <w:snapToGrid w:val="0"/>
          <w:sz w:val="24"/>
        </w:rPr>
      </w:pPr>
      <w:r w:rsidRPr="00E74EFD">
        <w:rPr>
          <w:rFonts w:ascii="Arial" w:hAnsi="Arial" w:cs="Arial"/>
          <w:b/>
          <w:snapToGrid w:val="0"/>
          <w:color w:val="000000"/>
        </w:rPr>
        <w:t>RELATED SECTIONS</w:t>
      </w:r>
    </w:p>
    <w:p w14:paraId="54550AD8"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color w:val="000000"/>
        </w:rPr>
      </w:pPr>
    </w:p>
    <w:p w14:paraId="5D8DF19C" w14:textId="77777777" w:rsidR="00925D55" w:rsidRPr="00E74EFD" w:rsidRDefault="00925D55" w:rsidP="00301829">
      <w:pPr>
        <w:widowControl w:val="0"/>
        <w:numPr>
          <w:ilvl w:val="1"/>
          <w:numId w:val="49"/>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Drawings and general provisions of Contract, including General and Special Conditions apply to work of this section.</w:t>
      </w:r>
    </w:p>
    <w:p w14:paraId="297AD227"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color w:val="000000"/>
        </w:rPr>
      </w:pPr>
    </w:p>
    <w:p w14:paraId="67DCEBE5" w14:textId="77777777" w:rsidR="00925D55" w:rsidRPr="00E74EFD" w:rsidRDefault="00925D55">
      <w:pPr>
        <w:widowControl w:val="0"/>
        <w:numPr>
          <w:ilvl w:val="0"/>
          <w:numId w:val="10"/>
        </w:numPr>
        <w:tabs>
          <w:tab w:val="left" w:pos="0"/>
          <w:tab w:val="left" w:pos="1008"/>
          <w:tab w:val="left" w:pos="1512"/>
          <w:tab w:val="left" w:pos="2016"/>
          <w:tab w:val="left" w:pos="2520"/>
          <w:tab w:val="left" w:pos="3024"/>
        </w:tabs>
        <w:rPr>
          <w:rFonts w:ascii="Arial" w:hAnsi="Arial" w:cs="Arial"/>
          <w:snapToGrid w:val="0"/>
          <w:sz w:val="24"/>
        </w:rPr>
      </w:pPr>
      <w:r w:rsidRPr="00E74EFD">
        <w:rPr>
          <w:rFonts w:ascii="Arial" w:hAnsi="Arial" w:cs="Arial"/>
          <w:b/>
          <w:snapToGrid w:val="0"/>
        </w:rPr>
        <w:t>QUALITY ASSURANCE</w:t>
      </w:r>
    </w:p>
    <w:p w14:paraId="2152A635"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rPr>
      </w:pPr>
    </w:p>
    <w:p w14:paraId="7ABEF5F3" w14:textId="77777777" w:rsidR="00925D55" w:rsidRPr="00E74EFD" w:rsidRDefault="00925D55">
      <w:pPr>
        <w:widowControl w:val="0"/>
        <w:numPr>
          <w:ilvl w:val="1"/>
          <w:numId w:val="10"/>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Contractor's Qualifications:</w:t>
      </w:r>
    </w:p>
    <w:p w14:paraId="0AEE5C0C" w14:textId="06DFDE6D" w:rsidR="00925D55" w:rsidRPr="00E74EFD" w:rsidRDefault="00925D55">
      <w:pPr>
        <w:widowControl w:val="0"/>
        <w:numPr>
          <w:ilvl w:val="2"/>
          <w:numId w:val="10"/>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 xml:space="preserve">Contractor shall be regularly engaged in the installation of digital control systems and equipment, of types and sizes required.  Contractor shall have a minimum of five </w:t>
      </w:r>
      <w:r w:rsidR="00F558C0" w:rsidRPr="00E74EFD">
        <w:rPr>
          <w:rFonts w:ascii="Arial" w:hAnsi="Arial" w:cs="Arial"/>
          <w:snapToGrid w:val="0"/>
          <w:color w:val="000000"/>
        </w:rPr>
        <w:t>years’ experience</w:t>
      </w:r>
      <w:r w:rsidRPr="00E74EFD">
        <w:rPr>
          <w:rFonts w:ascii="Arial" w:hAnsi="Arial" w:cs="Arial"/>
          <w:snapToGrid w:val="0"/>
          <w:color w:val="000000"/>
        </w:rPr>
        <w:t xml:space="preserve"> installing digital control systems.  Contractor shall supply sufficient and </w:t>
      </w:r>
      <w:r w:rsidRPr="00E74EFD">
        <w:rPr>
          <w:rFonts w:ascii="Arial" w:hAnsi="Arial" w:cs="Arial"/>
          <w:snapToGrid w:val="0"/>
          <w:color w:val="000000"/>
        </w:rPr>
        <w:lastRenderedPageBreak/>
        <w:t>competent supervision and personnel throughout the project in accordance with General</w:t>
      </w:r>
      <w:r w:rsidR="008A5CB8">
        <w:rPr>
          <w:rFonts w:ascii="Arial" w:hAnsi="Arial" w:cs="Arial"/>
          <w:snapToGrid w:val="0"/>
          <w:color w:val="000000"/>
        </w:rPr>
        <w:t xml:space="preserve"> </w:t>
      </w:r>
      <w:r w:rsidR="00F558C0" w:rsidRPr="00E74EFD">
        <w:rPr>
          <w:rFonts w:ascii="Arial" w:hAnsi="Arial" w:cs="Arial"/>
          <w:snapToGrid w:val="0"/>
          <w:color w:val="000000"/>
        </w:rPr>
        <w:t>Condition’s</w:t>
      </w:r>
      <w:r w:rsidR="00D76D56">
        <w:rPr>
          <w:rFonts w:ascii="Arial" w:hAnsi="Arial" w:cs="Arial"/>
          <w:snapToGrid w:val="0"/>
          <w:color w:val="000000"/>
        </w:rPr>
        <w:t xml:space="preserve"> </w:t>
      </w:r>
      <w:r w:rsidRPr="00E74EFD">
        <w:rPr>
          <w:rFonts w:ascii="Arial" w:hAnsi="Arial" w:cs="Arial"/>
          <w:snapToGrid w:val="0"/>
          <w:color w:val="000000"/>
        </w:rPr>
        <w:t>section 3.4.1 and 3.4.4.</w:t>
      </w:r>
    </w:p>
    <w:p w14:paraId="754DFA12"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4B7F69D7" w14:textId="77777777" w:rsidR="00925D55" w:rsidRPr="00E74EFD" w:rsidRDefault="00925D55">
      <w:pPr>
        <w:widowControl w:val="0"/>
        <w:numPr>
          <w:ilvl w:val="1"/>
          <w:numId w:val="10"/>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Codes and Standards:</w:t>
      </w:r>
    </w:p>
    <w:p w14:paraId="720C4D1F" w14:textId="77777777" w:rsidR="00925D55" w:rsidRPr="00E74EFD" w:rsidRDefault="00925D55">
      <w:pPr>
        <w:widowControl w:val="0"/>
        <w:numPr>
          <w:ilvl w:val="2"/>
          <w:numId w:val="10"/>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 xml:space="preserve">Electrical Standards:  Provide electrical components of control systems which have been UL-listed and </w:t>
      </w:r>
      <w:proofErr w:type="gramStart"/>
      <w:r w:rsidRPr="00E74EFD">
        <w:rPr>
          <w:rFonts w:ascii="Arial" w:hAnsi="Arial" w:cs="Arial"/>
          <w:snapToGrid w:val="0"/>
          <w:color w:val="000000"/>
        </w:rPr>
        <w:t>labeled, and</w:t>
      </w:r>
      <w:proofErr w:type="gramEnd"/>
      <w:r w:rsidRPr="00E74EFD">
        <w:rPr>
          <w:rFonts w:ascii="Arial" w:hAnsi="Arial" w:cs="Arial"/>
          <w:snapToGrid w:val="0"/>
          <w:color w:val="000000"/>
        </w:rPr>
        <w:t xml:space="preserve"> comply with NEMA standards.</w:t>
      </w:r>
    </w:p>
    <w:p w14:paraId="5CF78D4E" w14:textId="77777777" w:rsidR="00925D55" w:rsidRPr="00E74EFD" w:rsidRDefault="00925D55">
      <w:pPr>
        <w:widowControl w:val="0"/>
        <w:numPr>
          <w:ilvl w:val="2"/>
          <w:numId w:val="10"/>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NEMA Compliance:  Comply with NEMA standards pertaining to components and devices for control systems.</w:t>
      </w:r>
    </w:p>
    <w:p w14:paraId="1FF4CAAC" w14:textId="77777777" w:rsidR="00DA50C6" w:rsidRPr="00DA50C6" w:rsidRDefault="00925D55" w:rsidP="0054458E">
      <w:pPr>
        <w:widowControl w:val="0"/>
        <w:numPr>
          <w:ilvl w:val="2"/>
          <w:numId w:val="10"/>
        </w:numPr>
        <w:tabs>
          <w:tab w:val="left" w:pos="0"/>
          <w:tab w:val="left" w:pos="504"/>
          <w:tab w:val="left" w:pos="1008"/>
          <w:tab w:val="left" w:pos="2016"/>
          <w:tab w:val="left" w:pos="2520"/>
          <w:tab w:val="left" w:pos="3024"/>
        </w:tabs>
        <w:rPr>
          <w:rFonts w:ascii="Arial" w:hAnsi="Arial" w:cs="Arial"/>
          <w:snapToGrid w:val="0"/>
          <w:sz w:val="24"/>
        </w:rPr>
      </w:pPr>
      <w:r w:rsidRPr="00DA50C6">
        <w:rPr>
          <w:rFonts w:ascii="Arial" w:hAnsi="Arial" w:cs="Arial"/>
          <w:snapToGrid w:val="0"/>
          <w:color w:val="000000"/>
        </w:rPr>
        <w:t>NFPA Compliance:  Comply with NFPA 90A "Standard for the Installation of Air Conditioning and Ventilating Systems" where applicable to controls and control sequences.</w:t>
      </w:r>
    </w:p>
    <w:p w14:paraId="0D0FDA17" w14:textId="77777777" w:rsidR="00925D55" w:rsidRPr="00DA50C6" w:rsidRDefault="00925D55" w:rsidP="0054458E">
      <w:pPr>
        <w:widowControl w:val="0"/>
        <w:numPr>
          <w:ilvl w:val="2"/>
          <w:numId w:val="10"/>
        </w:numPr>
        <w:tabs>
          <w:tab w:val="left" w:pos="0"/>
          <w:tab w:val="left" w:pos="504"/>
          <w:tab w:val="left" w:pos="1008"/>
          <w:tab w:val="left" w:pos="2016"/>
          <w:tab w:val="left" w:pos="2520"/>
          <w:tab w:val="left" w:pos="3024"/>
        </w:tabs>
        <w:rPr>
          <w:rFonts w:ascii="Arial" w:hAnsi="Arial" w:cs="Arial"/>
          <w:snapToGrid w:val="0"/>
          <w:sz w:val="24"/>
        </w:rPr>
      </w:pPr>
      <w:r w:rsidRPr="00DA50C6">
        <w:rPr>
          <w:rFonts w:ascii="Arial" w:hAnsi="Arial" w:cs="Arial"/>
          <w:snapToGrid w:val="0"/>
          <w:color w:val="000000"/>
        </w:rPr>
        <w:t>NFPA Compliance:  Comply with NFPA 70 "National Electric Code</w:t>
      </w:r>
      <w:r w:rsidR="00DA50C6">
        <w:rPr>
          <w:rFonts w:ascii="Arial" w:hAnsi="Arial" w:cs="Arial"/>
          <w:snapToGrid w:val="0"/>
          <w:color w:val="000000"/>
        </w:rPr>
        <w:t>.</w:t>
      </w:r>
      <w:r w:rsidRPr="00DA50C6">
        <w:rPr>
          <w:rFonts w:ascii="Arial" w:hAnsi="Arial" w:cs="Arial"/>
          <w:snapToGrid w:val="0"/>
          <w:color w:val="000000"/>
        </w:rPr>
        <w:t>"</w:t>
      </w:r>
    </w:p>
    <w:p w14:paraId="342E6146"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color w:val="000000"/>
        </w:rPr>
      </w:pPr>
    </w:p>
    <w:p w14:paraId="725687C1" w14:textId="77777777" w:rsidR="00925D55" w:rsidRPr="00E74EFD" w:rsidRDefault="00925D55">
      <w:pPr>
        <w:widowControl w:val="0"/>
        <w:numPr>
          <w:ilvl w:val="0"/>
          <w:numId w:val="10"/>
        </w:numPr>
        <w:tabs>
          <w:tab w:val="left" w:pos="0"/>
          <w:tab w:val="left" w:pos="1008"/>
          <w:tab w:val="left" w:pos="1512"/>
          <w:tab w:val="left" w:pos="2016"/>
          <w:tab w:val="left" w:pos="2520"/>
          <w:tab w:val="left" w:pos="3024"/>
        </w:tabs>
        <w:rPr>
          <w:rFonts w:ascii="Arial" w:hAnsi="Arial" w:cs="Arial"/>
          <w:snapToGrid w:val="0"/>
          <w:sz w:val="24"/>
        </w:rPr>
      </w:pPr>
      <w:r w:rsidRPr="00E74EFD">
        <w:rPr>
          <w:rFonts w:ascii="Arial" w:hAnsi="Arial" w:cs="Arial"/>
          <w:b/>
          <w:snapToGrid w:val="0"/>
        </w:rPr>
        <w:t>SUBMITTALS</w:t>
      </w:r>
    </w:p>
    <w:p w14:paraId="7CA2E255"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rPr>
      </w:pPr>
    </w:p>
    <w:p w14:paraId="0FD1D463" w14:textId="77777777" w:rsidR="00925D55" w:rsidRPr="00E74EFD" w:rsidRDefault="00925D55">
      <w:pPr>
        <w:widowControl w:val="0"/>
        <w:numPr>
          <w:ilvl w:val="1"/>
          <w:numId w:val="10"/>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Shop Drawings:  Submit shop drawings for each control system, containing the following information:</w:t>
      </w:r>
    </w:p>
    <w:p w14:paraId="7FCD9707"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0D27E92C" w14:textId="77777777" w:rsidR="00925D55" w:rsidRPr="00E74EFD" w:rsidRDefault="00925D55">
      <w:pPr>
        <w:widowControl w:val="0"/>
        <w:numPr>
          <w:ilvl w:val="1"/>
          <w:numId w:val="10"/>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Product data for each damper, valve, and control device.</w:t>
      </w:r>
    </w:p>
    <w:p w14:paraId="4F28F9C0"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72022080" w14:textId="77777777" w:rsidR="00925D55" w:rsidRPr="00E74EFD" w:rsidRDefault="00925D55">
      <w:pPr>
        <w:widowControl w:val="0"/>
        <w:numPr>
          <w:ilvl w:val="1"/>
          <w:numId w:val="10"/>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Schematic flow diagrams of system showing fans, pumps, coils, dampers, valves, and control devices.</w:t>
      </w:r>
    </w:p>
    <w:p w14:paraId="56A5C1F7"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300EF720" w14:textId="77777777" w:rsidR="00925D55" w:rsidRPr="00E74EFD" w:rsidRDefault="00925D55">
      <w:pPr>
        <w:widowControl w:val="0"/>
        <w:numPr>
          <w:ilvl w:val="1"/>
          <w:numId w:val="10"/>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Label each control device with setting or adjustable range of control.</w:t>
      </w:r>
    </w:p>
    <w:p w14:paraId="492B4AA9"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1CDC0C8A" w14:textId="77777777" w:rsidR="00925D55" w:rsidRPr="00E74EFD" w:rsidRDefault="00925D55">
      <w:pPr>
        <w:widowControl w:val="0"/>
        <w:numPr>
          <w:ilvl w:val="1"/>
          <w:numId w:val="10"/>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Indicate all required electrical wiring.  Clearly differentiate between portions of wiring that are factory-installed and portions to be field-installed.</w:t>
      </w:r>
    </w:p>
    <w:p w14:paraId="40D9C720"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7DB8EAEA" w14:textId="77777777" w:rsidR="00925D55" w:rsidRPr="00E74EFD" w:rsidRDefault="00925D55">
      <w:pPr>
        <w:widowControl w:val="0"/>
        <w:numPr>
          <w:ilvl w:val="1"/>
          <w:numId w:val="10"/>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Provide details of faces on control panels, including controls, instruments, and labeling.</w:t>
      </w:r>
    </w:p>
    <w:p w14:paraId="3A192079"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70FF9965" w14:textId="77777777" w:rsidR="00925D55" w:rsidRPr="00E74EFD" w:rsidRDefault="00925D55">
      <w:pPr>
        <w:widowControl w:val="0"/>
        <w:numPr>
          <w:ilvl w:val="1"/>
          <w:numId w:val="10"/>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Include written description of sequence of operation.</w:t>
      </w:r>
    </w:p>
    <w:p w14:paraId="18ACB6EC" w14:textId="77777777" w:rsidR="001F6538" w:rsidRPr="00E74EFD" w:rsidRDefault="001F6538" w:rsidP="001F6538">
      <w:pPr>
        <w:widowControl w:val="0"/>
        <w:tabs>
          <w:tab w:val="left" w:pos="0"/>
          <w:tab w:val="left" w:pos="1512"/>
          <w:tab w:val="left" w:pos="2016"/>
          <w:tab w:val="left" w:pos="2520"/>
          <w:tab w:val="left" w:pos="3024"/>
        </w:tabs>
        <w:rPr>
          <w:rFonts w:ascii="Arial" w:hAnsi="Arial" w:cs="Arial"/>
          <w:snapToGrid w:val="0"/>
          <w:sz w:val="24"/>
        </w:rPr>
      </w:pPr>
    </w:p>
    <w:p w14:paraId="34F23FB2" w14:textId="77777777" w:rsidR="00BC2A24" w:rsidRPr="00BC2A24" w:rsidRDefault="001F6538" w:rsidP="00BC2A24">
      <w:pPr>
        <w:widowControl w:val="0"/>
        <w:numPr>
          <w:ilvl w:val="1"/>
          <w:numId w:val="10"/>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Provide wiring diagrams of contractor provided interface and I/O panels.</w:t>
      </w:r>
    </w:p>
    <w:p w14:paraId="4C825FD6" w14:textId="77777777" w:rsidR="00BC2A24" w:rsidRDefault="00BC2A24" w:rsidP="00BC2A24">
      <w:pPr>
        <w:widowControl w:val="0"/>
        <w:tabs>
          <w:tab w:val="left" w:pos="0"/>
          <w:tab w:val="left" w:pos="1512"/>
          <w:tab w:val="left" w:pos="2016"/>
          <w:tab w:val="left" w:pos="2520"/>
          <w:tab w:val="left" w:pos="3024"/>
        </w:tabs>
        <w:ind w:left="1008"/>
        <w:rPr>
          <w:rFonts w:ascii="Arial" w:hAnsi="Arial" w:cs="Arial"/>
          <w:snapToGrid w:val="0"/>
          <w:sz w:val="24"/>
        </w:rPr>
      </w:pPr>
    </w:p>
    <w:p w14:paraId="40A37C38" w14:textId="77777777" w:rsidR="00BC2A24" w:rsidRPr="00EA7389" w:rsidRDefault="00BC2A24" w:rsidP="00BC2A24">
      <w:pPr>
        <w:widowControl w:val="0"/>
        <w:numPr>
          <w:ilvl w:val="1"/>
          <w:numId w:val="10"/>
        </w:numPr>
        <w:tabs>
          <w:tab w:val="left" w:pos="0"/>
          <w:tab w:val="left" w:pos="504"/>
          <w:tab w:val="left" w:pos="1512"/>
          <w:tab w:val="left" w:pos="2016"/>
          <w:tab w:val="left" w:pos="2520"/>
          <w:tab w:val="left" w:pos="3024"/>
        </w:tabs>
        <w:rPr>
          <w:rFonts w:ascii="Arial" w:hAnsi="Arial" w:cs="Arial"/>
          <w:snapToGrid w:val="0"/>
          <w:sz w:val="24"/>
        </w:rPr>
      </w:pPr>
      <w:r w:rsidRPr="00EA7389">
        <w:rPr>
          <w:rFonts w:ascii="Arial" w:hAnsi="Arial" w:cs="Arial"/>
          <w:snapToGrid w:val="0"/>
        </w:rPr>
        <w:t>Provide field routing of proposed network bus diagram listing all devices on bus.</w:t>
      </w:r>
    </w:p>
    <w:p w14:paraId="5AE14443" w14:textId="77777777" w:rsidR="00925D55" w:rsidRPr="00E74EFD" w:rsidRDefault="00925D55">
      <w:pPr>
        <w:widowControl w:val="0"/>
        <w:tabs>
          <w:tab w:val="left" w:pos="0"/>
          <w:tab w:val="left" w:pos="1512"/>
          <w:tab w:val="left" w:pos="2016"/>
          <w:tab w:val="left" w:pos="2520"/>
          <w:tab w:val="left" w:pos="3024"/>
        </w:tabs>
        <w:rPr>
          <w:rFonts w:ascii="Arial" w:hAnsi="Arial" w:cs="Arial"/>
          <w:snapToGrid w:val="0"/>
          <w:sz w:val="24"/>
        </w:rPr>
      </w:pPr>
    </w:p>
    <w:p w14:paraId="0F04A8F7"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rPr>
      </w:pPr>
      <w:r w:rsidRPr="00E74EFD">
        <w:rPr>
          <w:rFonts w:ascii="Arial" w:hAnsi="Arial" w:cs="Arial"/>
          <w:b/>
          <w:snapToGrid w:val="0"/>
        </w:rPr>
        <w:t>PART 2 PRODUCTS</w:t>
      </w:r>
    </w:p>
    <w:p w14:paraId="40D2D16A"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rPr>
      </w:pPr>
    </w:p>
    <w:p w14:paraId="72B8A67F" w14:textId="77777777" w:rsidR="00925D55" w:rsidRPr="00E74EFD" w:rsidRDefault="00925D55">
      <w:pPr>
        <w:widowControl w:val="0"/>
        <w:numPr>
          <w:ilvl w:val="0"/>
          <w:numId w:val="11"/>
        </w:numPr>
        <w:tabs>
          <w:tab w:val="left" w:pos="0"/>
          <w:tab w:val="left" w:pos="1008"/>
          <w:tab w:val="left" w:pos="1512"/>
          <w:tab w:val="left" w:pos="2016"/>
          <w:tab w:val="left" w:pos="2520"/>
          <w:tab w:val="left" w:pos="3024"/>
        </w:tabs>
        <w:rPr>
          <w:rFonts w:ascii="Arial" w:hAnsi="Arial" w:cs="Arial"/>
          <w:snapToGrid w:val="0"/>
          <w:sz w:val="24"/>
        </w:rPr>
      </w:pPr>
      <w:r w:rsidRPr="00E74EFD">
        <w:rPr>
          <w:rFonts w:ascii="Arial" w:hAnsi="Arial" w:cs="Arial"/>
          <w:b/>
          <w:snapToGrid w:val="0"/>
        </w:rPr>
        <w:t>MATERIALS AND EQUIPMENT</w:t>
      </w:r>
    </w:p>
    <w:p w14:paraId="30D851EB"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rPr>
      </w:pPr>
    </w:p>
    <w:p w14:paraId="75CB80E8" w14:textId="77777777" w:rsidR="00925D55" w:rsidRPr="00E74EFD" w:rsidRDefault="00925D55">
      <w:pPr>
        <w:widowControl w:val="0"/>
        <w:numPr>
          <w:ilvl w:val="1"/>
          <w:numId w:val="11"/>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Air Piping:</w:t>
      </w:r>
    </w:p>
    <w:p w14:paraId="1B1D2AA3" w14:textId="77777777" w:rsidR="00925D55" w:rsidRPr="00E74EFD" w:rsidRDefault="00925D55">
      <w:pPr>
        <w:widowControl w:val="0"/>
        <w:numPr>
          <w:ilvl w:val="2"/>
          <w:numId w:val="1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Copper Tubing:  Seamless copper tubing, Type M or L, ASTM B 88; wrought-copper solder-joint fittings, ANSI B16.22; except brass compression-type fittings at connections to equipment.</w:t>
      </w:r>
    </w:p>
    <w:p w14:paraId="48F9677C" w14:textId="77777777" w:rsidR="00925D55" w:rsidRPr="00E74EFD" w:rsidRDefault="00925D55">
      <w:pPr>
        <w:widowControl w:val="0"/>
        <w:numPr>
          <w:ilvl w:val="2"/>
          <w:numId w:val="1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Flex Tubing:  Virgin Polyethylene non-metallic tubing, ASTM D 2737, with flame-retardant harness for multiple tubing.  Use compression or push-on polyethylene fittings.  Tubing used above suspended ceilings to be plenum rated per NFPA 90A.  See section 3.1.b for locations where flex tubing can be used.</w:t>
      </w:r>
    </w:p>
    <w:p w14:paraId="2303E9B3" w14:textId="77777777" w:rsidR="00925D55" w:rsidRPr="00E74EFD" w:rsidRDefault="00925D55">
      <w:pPr>
        <w:widowControl w:val="0"/>
        <w:numPr>
          <w:ilvl w:val="2"/>
          <w:numId w:val="1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Copper to polyethylene connections shall be compression barbed fittings or solder barbed fittings.</w:t>
      </w:r>
    </w:p>
    <w:p w14:paraId="68292FD9"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0F1D7E0A" w14:textId="77777777" w:rsidR="00925D55" w:rsidRPr="00E74EFD" w:rsidRDefault="00925D55">
      <w:pPr>
        <w:widowControl w:val="0"/>
        <w:numPr>
          <w:ilvl w:val="1"/>
          <w:numId w:val="11"/>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Conduit and Raceway:</w:t>
      </w:r>
    </w:p>
    <w:p w14:paraId="7978EFD0" w14:textId="77777777" w:rsidR="00925D55" w:rsidRPr="00E74EFD" w:rsidRDefault="00925D55">
      <w:pPr>
        <w:widowControl w:val="0"/>
        <w:numPr>
          <w:ilvl w:val="2"/>
          <w:numId w:val="1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Electrical Metallic Tubing: EMT and fittings shall conform to ANSI C80.3.</w:t>
      </w:r>
    </w:p>
    <w:p w14:paraId="2F9508E2" w14:textId="77777777" w:rsidR="00925D55" w:rsidRPr="00E74EFD" w:rsidRDefault="00925D55">
      <w:pPr>
        <w:widowControl w:val="0"/>
        <w:numPr>
          <w:ilvl w:val="2"/>
          <w:numId w:val="1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 xml:space="preserve">Surface Metal Raceway and Fittings: Wiremold 500, Ivory, or approved equal. </w:t>
      </w:r>
    </w:p>
    <w:p w14:paraId="03828592" w14:textId="77777777" w:rsidR="00925D55" w:rsidRPr="00E74EFD" w:rsidRDefault="00925D55">
      <w:pPr>
        <w:widowControl w:val="0"/>
        <w:numPr>
          <w:ilvl w:val="2"/>
          <w:numId w:val="1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 xml:space="preserve">Flexible Metal Conduit: Indoors, per National Electric Code for connection to moving or vibrating equipment. </w:t>
      </w:r>
    </w:p>
    <w:p w14:paraId="414ADFBF" w14:textId="77777777" w:rsidR="00925D55" w:rsidRPr="00E74EFD" w:rsidRDefault="00925D55">
      <w:pPr>
        <w:widowControl w:val="0"/>
        <w:numPr>
          <w:ilvl w:val="2"/>
          <w:numId w:val="11"/>
        </w:numPr>
        <w:tabs>
          <w:tab w:val="left" w:pos="0"/>
          <w:tab w:val="left" w:pos="504"/>
          <w:tab w:val="left" w:pos="1008"/>
          <w:tab w:val="left" w:pos="2016"/>
          <w:tab w:val="left" w:pos="2520"/>
          <w:tab w:val="left" w:pos="3024"/>
        </w:tabs>
        <w:rPr>
          <w:rFonts w:ascii="Arial" w:hAnsi="Arial" w:cs="Arial"/>
          <w:snapToGrid w:val="0"/>
          <w:sz w:val="24"/>
        </w:rPr>
      </w:pPr>
      <w:proofErr w:type="spellStart"/>
      <w:r w:rsidRPr="00E74EFD">
        <w:rPr>
          <w:rFonts w:ascii="Arial" w:hAnsi="Arial" w:cs="Arial"/>
          <w:snapToGrid w:val="0"/>
          <w:color w:val="000000"/>
        </w:rPr>
        <w:lastRenderedPageBreak/>
        <w:t>Liquidtight</w:t>
      </w:r>
      <w:proofErr w:type="spellEnd"/>
      <w:r w:rsidRPr="00E74EFD">
        <w:rPr>
          <w:rFonts w:ascii="Arial" w:hAnsi="Arial" w:cs="Arial"/>
          <w:snapToGrid w:val="0"/>
          <w:color w:val="000000"/>
        </w:rPr>
        <w:t xml:space="preserve"> Flexible Conduit: Outdoors, per National Electric Code for connection to moving or vibrating equipment.</w:t>
      </w:r>
    </w:p>
    <w:p w14:paraId="70767495"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0B635BF0" w14:textId="27644682" w:rsidR="005C1821" w:rsidRPr="00E74EFD" w:rsidRDefault="00925D55">
      <w:pPr>
        <w:widowControl w:val="0"/>
        <w:numPr>
          <w:ilvl w:val="1"/>
          <w:numId w:val="11"/>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 xml:space="preserve">Control Valves: Provide factory fabricated pneumatic </w:t>
      </w:r>
      <w:r w:rsidR="00E374E1" w:rsidRPr="00E74EFD">
        <w:rPr>
          <w:rFonts w:ascii="Arial" w:hAnsi="Arial" w:cs="Arial"/>
          <w:snapToGrid w:val="0"/>
          <w:color w:val="000000"/>
        </w:rPr>
        <w:t xml:space="preserve">or electric </w:t>
      </w:r>
      <w:r w:rsidRPr="00E74EFD">
        <w:rPr>
          <w:rFonts w:ascii="Arial" w:hAnsi="Arial" w:cs="Arial"/>
          <w:snapToGrid w:val="0"/>
          <w:color w:val="000000"/>
        </w:rPr>
        <w:t xml:space="preserve">control valves of type, body material, and pressure class </w:t>
      </w:r>
      <w:r w:rsidR="00E374E1" w:rsidRPr="00E74EFD">
        <w:rPr>
          <w:rFonts w:ascii="Arial" w:hAnsi="Arial" w:cs="Arial"/>
          <w:snapToGrid w:val="0"/>
          <w:color w:val="000000"/>
        </w:rPr>
        <w:t xml:space="preserve">as </w:t>
      </w:r>
      <w:r w:rsidRPr="00E74EFD">
        <w:rPr>
          <w:rFonts w:ascii="Arial" w:hAnsi="Arial" w:cs="Arial"/>
          <w:snapToGrid w:val="0"/>
          <w:color w:val="000000"/>
        </w:rPr>
        <w:t>indicated</w:t>
      </w:r>
      <w:r w:rsidR="00E374E1" w:rsidRPr="00E74EFD">
        <w:rPr>
          <w:rFonts w:ascii="Arial" w:hAnsi="Arial" w:cs="Arial"/>
          <w:snapToGrid w:val="0"/>
          <w:color w:val="000000"/>
        </w:rPr>
        <w:t xml:space="preserve"> on the drawings</w:t>
      </w:r>
      <w:r w:rsidRPr="00E74EFD">
        <w:rPr>
          <w:rFonts w:ascii="Arial" w:hAnsi="Arial" w:cs="Arial"/>
          <w:snapToGrid w:val="0"/>
          <w:color w:val="000000"/>
        </w:rPr>
        <w:t xml:space="preserve">.  </w:t>
      </w:r>
      <w:r w:rsidR="002C7467" w:rsidRPr="00E74EFD">
        <w:rPr>
          <w:rFonts w:ascii="Arial" w:hAnsi="Arial" w:cs="Arial"/>
          <w:snapToGrid w:val="0"/>
          <w:color w:val="000000"/>
        </w:rPr>
        <w:t>Butterfly style control valves are not acceptable</w:t>
      </w:r>
      <w:r w:rsidR="009B6645" w:rsidRPr="00E74EFD">
        <w:rPr>
          <w:rFonts w:ascii="Arial" w:hAnsi="Arial" w:cs="Arial"/>
          <w:snapToGrid w:val="0"/>
          <w:color w:val="000000"/>
        </w:rPr>
        <w:t xml:space="preserve"> except for two position applications</w:t>
      </w:r>
      <w:r w:rsidR="002C7467" w:rsidRPr="00E74EFD">
        <w:rPr>
          <w:rFonts w:ascii="Arial" w:hAnsi="Arial" w:cs="Arial"/>
          <w:snapToGrid w:val="0"/>
          <w:color w:val="000000"/>
        </w:rPr>
        <w:t xml:space="preserve">.  </w:t>
      </w:r>
      <w:r w:rsidRPr="00E74EFD">
        <w:rPr>
          <w:rFonts w:ascii="Arial" w:hAnsi="Arial" w:cs="Arial"/>
          <w:snapToGrid w:val="0"/>
          <w:color w:val="000000"/>
        </w:rPr>
        <w:t>Equip control valves with heavy-duty actuators, with proper shutoff rating for each individual application</w:t>
      </w:r>
      <w:r w:rsidR="005C1821" w:rsidRPr="00E74EFD">
        <w:rPr>
          <w:rFonts w:ascii="Arial" w:hAnsi="Arial" w:cs="Arial"/>
          <w:snapToGrid w:val="0"/>
          <w:color w:val="000000"/>
        </w:rPr>
        <w:t>.</w:t>
      </w:r>
    </w:p>
    <w:p w14:paraId="7DCAB790" w14:textId="77777777" w:rsidR="00956757" w:rsidRDefault="00B41265">
      <w:pPr>
        <w:widowControl w:val="0"/>
        <w:numPr>
          <w:ilvl w:val="2"/>
          <w:numId w:val="11"/>
        </w:numPr>
        <w:tabs>
          <w:tab w:val="left" w:pos="0"/>
          <w:tab w:val="left" w:pos="504"/>
          <w:tab w:val="left" w:pos="1008"/>
          <w:tab w:val="left" w:pos="2016"/>
          <w:tab w:val="left" w:pos="2520"/>
          <w:tab w:val="left" w:pos="3024"/>
        </w:tabs>
        <w:rPr>
          <w:rFonts w:ascii="Arial" w:hAnsi="Arial" w:cs="Arial"/>
          <w:snapToGrid w:val="0"/>
        </w:rPr>
      </w:pPr>
      <w:r w:rsidRPr="00E74EFD">
        <w:rPr>
          <w:rFonts w:ascii="Arial" w:hAnsi="Arial" w:cs="Arial"/>
          <w:snapToGrid w:val="0"/>
        </w:rPr>
        <w:t xml:space="preserve">Steam </w:t>
      </w:r>
      <w:r w:rsidRPr="00067D8B">
        <w:rPr>
          <w:rFonts w:ascii="Arial" w:hAnsi="Arial" w:cs="Arial"/>
          <w:snapToGrid w:val="0"/>
        </w:rPr>
        <w:t>and Hot Water</w:t>
      </w:r>
    </w:p>
    <w:p w14:paraId="64F1040D" w14:textId="77777777" w:rsidR="00EE6F08" w:rsidRPr="00E74EFD" w:rsidRDefault="00EE6F08" w:rsidP="00EE6F08">
      <w:pPr>
        <w:widowControl w:val="0"/>
        <w:numPr>
          <w:ilvl w:val="3"/>
          <w:numId w:val="11"/>
        </w:numPr>
        <w:tabs>
          <w:tab w:val="left" w:pos="0"/>
          <w:tab w:val="left" w:pos="504"/>
          <w:tab w:val="left" w:pos="1008"/>
          <w:tab w:val="left" w:pos="2520"/>
          <w:tab w:val="left" w:pos="3024"/>
        </w:tabs>
        <w:rPr>
          <w:rFonts w:ascii="Arial" w:hAnsi="Arial" w:cs="Arial"/>
          <w:snapToGrid w:val="0"/>
        </w:rPr>
      </w:pPr>
      <w:r>
        <w:rPr>
          <w:rFonts w:ascii="Arial" w:hAnsi="Arial" w:cs="Arial"/>
          <w:snapToGrid w:val="0"/>
        </w:rPr>
        <w:t>Manufacturer</w:t>
      </w:r>
      <w:r w:rsidR="00DA50C6">
        <w:rPr>
          <w:rFonts w:ascii="Arial" w:hAnsi="Arial" w:cs="Arial"/>
          <w:snapToGrid w:val="0"/>
        </w:rPr>
        <w:t>:</w:t>
      </w:r>
      <w:r>
        <w:rPr>
          <w:rFonts w:ascii="Arial" w:hAnsi="Arial" w:cs="Arial"/>
          <w:snapToGrid w:val="0"/>
        </w:rPr>
        <w:t xml:space="preserve"> Do not allow KMC valves and actuators.</w:t>
      </w:r>
    </w:p>
    <w:p w14:paraId="0D354091" w14:textId="77777777" w:rsidR="00925D55" w:rsidRPr="00E74EFD" w:rsidRDefault="00925D55" w:rsidP="00956757">
      <w:pPr>
        <w:widowControl w:val="0"/>
        <w:numPr>
          <w:ilvl w:val="3"/>
          <w:numId w:val="11"/>
        </w:numPr>
        <w:tabs>
          <w:tab w:val="left" w:pos="0"/>
          <w:tab w:val="left" w:pos="504"/>
          <w:tab w:val="left" w:pos="1008"/>
          <w:tab w:val="left" w:pos="2520"/>
          <w:tab w:val="left" w:pos="3024"/>
        </w:tabs>
        <w:rPr>
          <w:rFonts w:ascii="Arial" w:hAnsi="Arial" w:cs="Arial"/>
          <w:snapToGrid w:val="0"/>
          <w:sz w:val="24"/>
        </w:rPr>
      </w:pPr>
      <w:r w:rsidRPr="00067D8B">
        <w:rPr>
          <w:rFonts w:ascii="Arial" w:hAnsi="Arial" w:cs="Arial"/>
          <w:snapToGrid w:val="0"/>
          <w:color w:val="000000"/>
        </w:rPr>
        <w:t>Water Service Valves:  Equal percentage characteristics</w:t>
      </w:r>
      <w:r w:rsidRPr="00E74EFD">
        <w:rPr>
          <w:rFonts w:ascii="Arial" w:hAnsi="Arial" w:cs="Arial"/>
          <w:snapToGrid w:val="0"/>
          <w:color w:val="000000"/>
        </w:rPr>
        <w:t>.</w:t>
      </w:r>
    </w:p>
    <w:p w14:paraId="4EFAA5FC" w14:textId="77777777" w:rsidR="00925D55" w:rsidRPr="00E74EFD" w:rsidRDefault="00925D55" w:rsidP="00956757">
      <w:pPr>
        <w:widowControl w:val="0"/>
        <w:numPr>
          <w:ilvl w:val="3"/>
          <w:numId w:val="11"/>
        </w:numPr>
        <w:tabs>
          <w:tab w:val="left" w:pos="0"/>
          <w:tab w:val="left" w:pos="504"/>
          <w:tab w:val="left" w:pos="1008"/>
          <w:tab w:val="left" w:pos="2520"/>
          <w:tab w:val="left" w:pos="3024"/>
        </w:tabs>
        <w:rPr>
          <w:rFonts w:ascii="Arial" w:hAnsi="Arial" w:cs="Arial"/>
          <w:snapToGrid w:val="0"/>
          <w:sz w:val="24"/>
        </w:rPr>
      </w:pPr>
      <w:r w:rsidRPr="00E74EFD">
        <w:rPr>
          <w:rFonts w:ascii="Arial" w:hAnsi="Arial" w:cs="Arial"/>
          <w:snapToGrid w:val="0"/>
          <w:color w:val="000000"/>
        </w:rPr>
        <w:t>Steam Service Valves:  Equal percentage characteristics.</w:t>
      </w:r>
    </w:p>
    <w:p w14:paraId="00BE8DF1" w14:textId="77777777" w:rsidR="00925D55" w:rsidRPr="00E74EFD" w:rsidRDefault="00925D55" w:rsidP="00956757">
      <w:pPr>
        <w:widowControl w:val="0"/>
        <w:numPr>
          <w:ilvl w:val="3"/>
          <w:numId w:val="11"/>
        </w:numPr>
        <w:tabs>
          <w:tab w:val="left" w:pos="0"/>
          <w:tab w:val="left" w:pos="504"/>
          <w:tab w:val="left" w:pos="1008"/>
          <w:tab w:val="left" w:pos="2520"/>
          <w:tab w:val="left" w:pos="3024"/>
        </w:tabs>
        <w:rPr>
          <w:rFonts w:ascii="Arial" w:hAnsi="Arial" w:cs="Arial"/>
          <w:snapToGrid w:val="0"/>
          <w:sz w:val="24"/>
        </w:rPr>
      </w:pPr>
      <w:r w:rsidRPr="00E74EFD">
        <w:rPr>
          <w:rFonts w:ascii="Arial" w:hAnsi="Arial" w:cs="Arial"/>
          <w:snapToGrid w:val="0"/>
          <w:color w:val="000000"/>
        </w:rPr>
        <w:t>Single Seated Valves:  Cage type trim, providing seating and guiding surfaces for plug on "top and bottom" guided plugs.</w:t>
      </w:r>
    </w:p>
    <w:p w14:paraId="2957FE6A" w14:textId="77777777" w:rsidR="00925D55" w:rsidRPr="00E74EFD" w:rsidRDefault="00925D55" w:rsidP="00956757">
      <w:pPr>
        <w:widowControl w:val="0"/>
        <w:numPr>
          <w:ilvl w:val="3"/>
          <w:numId w:val="11"/>
        </w:numPr>
        <w:tabs>
          <w:tab w:val="left" w:pos="0"/>
          <w:tab w:val="left" w:pos="504"/>
          <w:tab w:val="left" w:pos="1008"/>
          <w:tab w:val="left" w:pos="2520"/>
          <w:tab w:val="left" w:pos="3024"/>
        </w:tabs>
        <w:rPr>
          <w:rFonts w:ascii="Arial" w:hAnsi="Arial" w:cs="Arial"/>
          <w:snapToGrid w:val="0"/>
          <w:sz w:val="24"/>
        </w:rPr>
      </w:pPr>
      <w:r w:rsidRPr="00E74EFD">
        <w:rPr>
          <w:rFonts w:ascii="Arial" w:hAnsi="Arial" w:cs="Arial"/>
          <w:snapToGrid w:val="0"/>
          <w:color w:val="000000"/>
        </w:rPr>
        <w:t>Valve Trim and Stems:  Polished stainless steel.</w:t>
      </w:r>
    </w:p>
    <w:p w14:paraId="2FC7F443" w14:textId="77777777" w:rsidR="00925D55" w:rsidRPr="00E74EFD" w:rsidRDefault="00925D55" w:rsidP="00956757">
      <w:pPr>
        <w:widowControl w:val="0"/>
        <w:numPr>
          <w:ilvl w:val="3"/>
          <w:numId w:val="11"/>
        </w:numPr>
        <w:tabs>
          <w:tab w:val="left" w:pos="0"/>
          <w:tab w:val="left" w:pos="504"/>
          <w:tab w:val="left" w:pos="1008"/>
          <w:tab w:val="left" w:pos="2520"/>
          <w:tab w:val="left" w:pos="3024"/>
        </w:tabs>
        <w:rPr>
          <w:rFonts w:ascii="Arial" w:hAnsi="Arial" w:cs="Arial"/>
          <w:snapToGrid w:val="0"/>
          <w:sz w:val="24"/>
        </w:rPr>
      </w:pPr>
      <w:r w:rsidRPr="00E74EFD">
        <w:rPr>
          <w:rFonts w:ascii="Arial" w:hAnsi="Arial" w:cs="Arial"/>
          <w:snapToGrid w:val="0"/>
          <w:color w:val="000000"/>
        </w:rPr>
        <w:t>Packing:  Spring-loaded Teflon, self-adjusting.</w:t>
      </w:r>
    </w:p>
    <w:p w14:paraId="24F285D2" w14:textId="77777777" w:rsidR="00B41265" w:rsidRPr="00E74EFD" w:rsidRDefault="00925D55" w:rsidP="00B41265">
      <w:pPr>
        <w:widowControl w:val="0"/>
        <w:numPr>
          <w:ilvl w:val="3"/>
          <w:numId w:val="11"/>
        </w:numPr>
        <w:tabs>
          <w:tab w:val="left" w:pos="0"/>
          <w:tab w:val="left" w:pos="504"/>
          <w:tab w:val="left" w:pos="1008"/>
          <w:tab w:val="left" w:pos="2520"/>
          <w:tab w:val="left" w:pos="3024"/>
        </w:tabs>
        <w:rPr>
          <w:rFonts w:ascii="Arial" w:hAnsi="Arial" w:cs="Arial"/>
          <w:snapToGrid w:val="0"/>
          <w:sz w:val="24"/>
        </w:rPr>
      </w:pPr>
      <w:r w:rsidRPr="00E74EFD">
        <w:rPr>
          <w:rFonts w:ascii="Arial" w:hAnsi="Arial" w:cs="Arial"/>
          <w:snapToGrid w:val="0"/>
          <w:color w:val="000000"/>
        </w:rPr>
        <w:t>Control valves should have a minimum 100 psi close-off rating for chilled water applications.</w:t>
      </w:r>
    </w:p>
    <w:p w14:paraId="07049276" w14:textId="024F5CEE" w:rsidR="00B41265" w:rsidRPr="00E74EFD" w:rsidRDefault="004B7A3F" w:rsidP="00B41265">
      <w:pPr>
        <w:widowControl w:val="0"/>
        <w:numPr>
          <w:ilvl w:val="2"/>
          <w:numId w:val="11"/>
        </w:numPr>
        <w:tabs>
          <w:tab w:val="left" w:pos="0"/>
          <w:tab w:val="left" w:pos="504"/>
          <w:tab w:val="left" w:pos="1008"/>
          <w:tab w:val="left" w:pos="2016"/>
          <w:tab w:val="left" w:pos="2520"/>
          <w:tab w:val="left" w:pos="3024"/>
        </w:tabs>
        <w:rPr>
          <w:rFonts w:ascii="Arial" w:hAnsi="Arial" w:cs="Arial"/>
          <w:snapToGrid w:val="0"/>
        </w:rPr>
      </w:pPr>
      <w:r>
        <w:rPr>
          <w:rFonts w:ascii="Arial" w:hAnsi="Arial" w:cs="Arial"/>
          <w:snapToGrid w:val="0"/>
        </w:rPr>
        <w:t xml:space="preserve">Hydronic </w:t>
      </w:r>
      <w:r w:rsidR="00B41265" w:rsidRPr="00E74EFD">
        <w:rPr>
          <w:rFonts w:ascii="Arial" w:hAnsi="Arial" w:cs="Arial"/>
          <w:snapToGrid w:val="0"/>
        </w:rPr>
        <w:t>Chilled Water</w:t>
      </w:r>
      <w:r>
        <w:rPr>
          <w:rFonts w:ascii="Arial" w:hAnsi="Arial" w:cs="Arial"/>
          <w:snapToGrid w:val="0"/>
        </w:rPr>
        <w:t xml:space="preserve"> and Heating Water</w:t>
      </w:r>
    </w:p>
    <w:p w14:paraId="5573676F" w14:textId="037E26DB" w:rsidR="00B41265" w:rsidRPr="00E74EFD" w:rsidRDefault="00C56C9E" w:rsidP="00B41265">
      <w:pPr>
        <w:widowControl w:val="0"/>
        <w:numPr>
          <w:ilvl w:val="3"/>
          <w:numId w:val="11"/>
        </w:numPr>
        <w:tabs>
          <w:tab w:val="left" w:pos="0"/>
          <w:tab w:val="left" w:pos="504"/>
          <w:tab w:val="left" w:pos="1008"/>
          <w:tab w:val="left" w:pos="2520"/>
          <w:tab w:val="left" w:pos="3024"/>
        </w:tabs>
        <w:rPr>
          <w:rFonts w:ascii="Arial" w:hAnsi="Arial" w:cs="Arial"/>
          <w:snapToGrid w:val="0"/>
        </w:rPr>
      </w:pPr>
      <w:r>
        <w:rPr>
          <w:rFonts w:ascii="Arial" w:hAnsi="Arial" w:cs="Arial"/>
          <w:snapToGrid w:val="0"/>
        </w:rPr>
        <w:t>[</w:t>
      </w:r>
      <w:r w:rsidRPr="00F558C0">
        <w:rPr>
          <w:rFonts w:ascii="Arial" w:hAnsi="Arial" w:cs="Arial"/>
          <w:b/>
          <w:snapToGrid w:val="0"/>
        </w:rPr>
        <w:t xml:space="preserve">To be edited per project, consult with </w:t>
      </w:r>
      <w:r w:rsidR="00F558C0">
        <w:rPr>
          <w:rFonts w:ascii="Arial" w:hAnsi="Arial" w:cs="Arial"/>
          <w:b/>
          <w:snapToGrid w:val="0"/>
        </w:rPr>
        <w:t xml:space="preserve">University’s </w:t>
      </w:r>
      <w:r w:rsidRPr="00F558C0">
        <w:rPr>
          <w:rFonts w:ascii="Arial" w:hAnsi="Arial" w:cs="Arial"/>
          <w:b/>
          <w:snapToGrid w:val="0"/>
        </w:rPr>
        <w:t>PM</w:t>
      </w:r>
      <w:r>
        <w:rPr>
          <w:rFonts w:ascii="Arial" w:hAnsi="Arial" w:cs="Arial"/>
          <w:snapToGrid w:val="0"/>
        </w:rPr>
        <w:t>] At minimum, h</w:t>
      </w:r>
      <w:r w:rsidR="004B7A3F">
        <w:rPr>
          <w:rFonts w:ascii="Arial" w:hAnsi="Arial" w:cs="Arial"/>
          <w:snapToGrid w:val="0"/>
        </w:rPr>
        <w:t xml:space="preserve">ydronic </w:t>
      </w:r>
      <w:r w:rsidR="00B41265" w:rsidRPr="00E74EFD">
        <w:rPr>
          <w:rFonts w:ascii="Arial" w:hAnsi="Arial" w:cs="Arial"/>
          <w:snapToGrid w:val="0"/>
        </w:rPr>
        <w:t xml:space="preserve">control valves shall be pressure independent. </w:t>
      </w:r>
      <w:r>
        <w:rPr>
          <w:rFonts w:ascii="Arial" w:hAnsi="Arial" w:cs="Arial"/>
          <w:snapToGrid w:val="0"/>
        </w:rPr>
        <w:t>High performing energy monitoring control valves may be considered depending on the project.</w:t>
      </w:r>
      <w:r w:rsidR="00B41265" w:rsidRPr="00E74EFD">
        <w:rPr>
          <w:rFonts w:ascii="Arial" w:hAnsi="Arial" w:cs="Arial"/>
          <w:snapToGrid w:val="0"/>
        </w:rPr>
        <w:t xml:space="preserve"> The flow through the valve shall not vary more than +/- 5% due to system pressure fluctuations across the valve in the selected operating range.  The control valve shall accurately control the flow from 1 to 100% full rated flow.</w:t>
      </w:r>
    </w:p>
    <w:p w14:paraId="4753F61C" w14:textId="6E673D5D" w:rsidR="00B41265" w:rsidRPr="00E74EFD" w:rsidRDefault="00B41265" w:rsidP="00213DBA">
      <w:pPr>
        <w:widowControl w:val="0"/>
        <w:numPr>
          <w:ilvl w:val="3"/>
          <w:numId w:val="11"/>
        </w:numPr>
        <w:tabs>
          <w:tab w:val="bar" w:pos="-360"/>
          <w:tab w:val="left" w:pos="0"/>
          <w:tab w:val="left" w:pos="504"/>
          <w:tab w:val="left" w:pos="1008"/>
          <w:tab w:val="left" w:pos="2520"/>
          <w:tab w:val="left" w:pos="3024"/>
        </w:tabs>
        <w:rPr>
          <w:rFonts w:ascii="Arial" w:hAnsi="Arial" w:cs="Arial"/>
          <w:snapToGrid w:val="0"/>
        </w:rPr>
      </w:pPr>
      <w:r w:rsidRPr="00E74EFD">
        <w:rPr>
          <w:rFonts w:ascii="Arial" w:hAnsi="Arial" w:cs="Arial"/>
          <w:snapToGrid w:val="0"/>
        </w:rPr>
        <w:t>The valve bodies shall be of cast iron, steel</w:t>
      </w:r>
      <w:r w:rsidR="00155B4F">
        <w:rPr>
          <w:rFonts w:ascii="Arial" w:hAnsi="Arial" w:cs="Arial"/>
          <w:snapToGrid w:val="0"/>
        </w:rPr>
        <w:t xml:space="preserve">, </w:t>
      </w:r>
      <w:r w:rsidR="00155B4F" w:rsidRPr="004335A2">
        <w:rPr>
          <w:rFonts w:ascii="Arial" w:hAnsi="Arial" w:cs="Arial"/>
          <w:i/>
          <w:iCs/>
          <w:snapToGrid w:val="0"/>
        </w:rPr>
        <w:t>forged brass</w:t>
      </w:r>
      <w:r w:rsidR="00155B4F">
        <w:rPr>
          <w:rFonts w:ascii="Arial" w:hAnsi="Arial" w:cs="Arial"/>
          <w:snapToGrid w:val="0"/>
        </w:rPr>
        <w:t xml:space="preserve"> </w:t>
      </w:r>
      <w:r w:rsidRPr="00E74EFD">
        <w:rPr>
          <w:rFonts w:ascii="Arial" w:hAnsi="Arial" w:cs="Arial"/>
          <w:snapToGrid w:val="0"/>
        </w:rPr>
        <w:t>or bronze and rated for 150 PSI working pressure.  All internal parts shall be stainless steel, steel, Teflon, brass, or bonze.</w:t>
      </w:r>
    </w:p>
    <w:p w14:paraId="7B157E2A" w14:textId="34A68B73" w:rsidR="00B41265" w:rsidRPr="00E74EFD" w:rsidRDefault="00B41265" w:rsidP="00B41265">
      <w:pPr>
        <w:widowControl w:val="0"/>
        <w:numPr>
          <w:ilvl w:val="3"/>
          <w:numId w:val="11"/>
        </w:numPr>
        <w:tabs>
          <w:tab w:val="left" w:pos="0"/>
          <w:tab w:val="left" w:pos="504"/>
          <w:tab w:val="left" w:pos="1008"/>
          <w:tab w:val="left" w:pos="2520"/>
          <w:tab w:val="left" w:pos="3024"/>
        </w:tabs>
        <w:rPr>
          <w:rFonts w:ascii="Arial" w:hAnsi="Arial" w:cs="Arial"/>
          <w:snapToGrid w:val="0"/>
        </w:rPr>
      </w:pPr>
      <w:proofErr w:type="spellStart"/>
      <w:r w:rsidRPr="00E74EFD">
        <w:rPr>
          <w:rFonts w:ascii="Arial" w:hAnsi="Arial" w:cs="Arial"/>
          <w:snapToGrid w:val="0"/>
        </w:rPr>
        <w:t>Delta</w:t>
      </w:r>
      <w:r w:rsidR="009B6645" w:rsidRPr="00E74EFD">
        <w:rPr>
          <w:rFonts w:ascii="Arial" w:hAnsi="Arial" w:cs="Arial"/>
          <w:snapToGrid w:val="0"/>
        </w:rPr>
        <w:t>P</w:t>
      </w:r>
      <w:proofErr w:type="spellEnd"/>
      <w:r w:rsidR="009B6645" w:rsidRPr="00E74EFD">
        <w:rPr>
          <w:rFonts w:ascii="Arial" w:hAnsi="Arial" w:cs="Arial"/>
          <w:snapToGrid w:val="0"/>
        </w:rPr>
        <w:t xml:space="preserve"> Valves manufactured by Flow Control Industries</w:t>
      </w:r>
      <w:r w:rsidR="004B7A3F">
        <w:rPr>
          <w:rFonts w:ascii="Arial" w:hAnsi="Arial" w:cs="Arial"/>
          <w:snapToGrid w:val="0"/>
        </w:rPr>
        <w:t>, Belimo</w:t>
      </w:r>
      <w:r w:rsidR="00B91A89">
        <w:rPr>
          <w:rFonts w:ascii="Arial" w:hAnsi="Arial" w:cs="Arial"/>
          <w:snapToGrid w:val="0"/>
        </w:rPr>
        <w:t>,</w:t>
      </w:r>
      <w:r w:rsidR="004B7A3F">
        <w:rPr>
          <w:rFonts w:ascii="Arial" w:hAnsi="Arial" w:cs="Arial"/>
          <w:snapToGrid w:val="0"/>
        </w:rPr>
        <w:t xml:space="preserve"> Danfoss Series,</w:t>
      </w:r>
      <w:r w:rsidR="009B6645" w:rsidRPr="00E74EFD">
        <w:rPr>
          <w:rFonts w:ascii="Arial" w:hAnsi="Arial" w:cs="Arial"/>
          <w:snapToGrid w:val="0"/>
        </w:rPr>
        <w:t xml:space="preserve"> or approved equal.</w:t>
      </w:r>
      <w:r w:rsidR="004B7A3F">
        <w:rPr>
          <w:rFonts w:ascii="Arial" w:hAnsi="Arial" w:cs="Arial"/>
          <w:snapToGrid w:val="0"/>
        </w:rPr>
        <w:t xml:space="preserve"> </w:t>
      </w:r>
    </w:p>
    <w:p w14:paraId="029603FA" w14:textId="77777777" w:rsidR="00111C3B" w:rsidRDefault="00111C3B" w:rsidP="00B41265">
      <w:pPr>
        <w:widowControl w:val="0"/>
        <w:numPr>
          <w:ilvl w:val="3"/>
          <w:numId w:val="11"/>
        </w:numPr>
        <w:tabs>
          <w:tab w:val="left" w:pos="0"/>
          <w:tab w:val="left" w:pos="504"/>
          <w:tab w:val="left" w:pos="1008"/>
          <w:tab w:val="left" w:pos="2520"/>
          <w:tab w:val="left" w:pos="3024"/>
        </w:tabs>
        <w:rPr>
          <w:rFonts w:ascii="Arial" w:hAnsi="Arial" w:cs="Arial"/>
          <w:snapToGrid w:val="0"/>
        </w:rPr>
      </w:pPr>
      <w:r w:rsidRPr="00E74EFD">
        <w:rPr>
          <w:rFonts w:ascii="Arial" w:hAnsi="Arial" w:cs="Arial"/>
          <w:snapToGrid w:val="0"/>
        </w:rPr>
        <w:t>The valves shall have pressure taps across the valve for measuring the pressure drop across the valve. The pressure taps shall have ½-inch extensions for accessibility.</w:t>
      </w:r>
    </w:p>
    <w:p w14:paraId="502344E4" w14:textId="77777777" w:rsidR="00EE6F08" w:rsidRPr="00E74EFD" w:rsidRDefault="00EE6F08" w:rsidP="00B41265">
      <w:pPr>
        <w:widowControl w:val="0"/>
        <w:numPr>
          <w:ilvl w:val="3"/>
          <w:numId w:val="11"/>
        </w:numPr>
        <w:tabs>
          <w:tab w:val="left" w:pos="0"/>
          <w:tab w:val="left" w:pos="504"/>
          <w:tab w:val="left" w:pos="1008"/>
          <w:tab w:val="left" w:pos="2520"/>
          <w:tab w:val="left" w:pos="3024"/>
        </w:tabs>
        <w:rPr>
          <w:rFonts w:ascii="Arial" w:hAnsi="Arial" w:cs="Arial"/>
          <w:snapToGrid w:val="0"/>
        </w:rPr>
      </w:pPr>
      <w:r>
        <w:rPr>
          <w:rFonts w:ascii="Arial" w:hAnsi="Arial" w:cs="Arial"/>
          <w:snapToGrid w:val="0"/>
        </w:rPr>
        <w:t>Control valves shall be installed with unions or flanges as necessary for easy removal and replacement.</w:t>
      </w:r>
    </w:p>
    <w:p w14:paraId="7416CC13" w14:textId="77777777" w:rsidR="005C1821" w:rsidRPr="00E74EFD" w:rsidRDefault="005C1821" w:rsidP="00B41265">
      <w:pPr>
        <w:widowControl w:val="0"/>
        <w:numPr>
          <w:ilvl w:val="3"/>
          <w:numId w:val="11"/>
        </w:numPr>
        <w:tabs>
          <w:tab w:val="left" w:pos="0"/>
          <w:tab w:val="left" w:pos="504"/>
          <w:tab w:val="left" w:pos="1008"/>
          <w:tab w:val="left" w:pos="2520"/>
          <w:tab w:val="left" w:pos="3024"/>
        </w:tabs>
        <w:rPr>
          <w:rFonts w:ascii="Arial" w:hAnsi="Arial" w:cs="Arial"/>
          <w:snapToGrid w:val="0"/>
        </w:rPr>
      </w:pPr>
      <w:r w:rsidRPr="00E74EFD">
        <w:rPr>
          <w:rFonts w:ascii="Arial" w:hAnsi="Arial" w:cs="Arial"/>
          <w:snapToGrid w:val="0"/>
        </w:rPr>
        <w:t>Valve Tag shall include the model number, AHU being served, design flow, and maximum flow for that valve.</w:t>
      </w:r>
    </w:p>
    <w:p w14:paraId="299FDF4D" w14:textId="77777777" w:rsidR="005C1821" w:rsidRPr="00E74EFD" w:rsidRDefault="005C1821" w:rsidP="005C1821">
      <w:pPr>
        <w:widowControl w:val="0"/>
        <w:numPr>
          <w:ilvl w:val="3"/>
          <w:numId w:val="11"/>
        </w:numPr>
        <w:tabs>
          <w:tab w:val="left" w:pos="0"/>
          <w:tab w:val="left" w:pos="504"/>
          <w:tab w:val="left" w:pos="1008"/>
          <w:tab w:val="left" w:pos="2520"/>
          <w:tab w:val="left" w:pos="3024"/>
        </w:tabs>
        <w:rPr>
          <w:rFonts w:ascii="Arial" w:hAnsi="Arial" w:cs="Arial"/>
          <w:snapToGrid w:val="0"/>
        </w:rPr>
      </w:pPr>
      <w:r w:rsidRPr="00E74EFD">
        <w:rPr>
          <w:rFonts w:ascii="Arial" w:hAnsi="Arial" w:cs="Arial"/>
          <w:bCs/>
        </w:rPr>
        <w:t xml:space="preserve">The control valves shall be delivered preset to the scheduled design flow and should be capable of </w:t>
      </w:r>
      <w:r w:rsidRPr="00E74EFD">
        <w:rPr>
          <w:rFonts w:ascii="Arial" w:hAnsi="Arial" w:cs="Arial"/>
        </w:rPr>
        <w:t>reaching 110% of the design flow to allow for field adjustment for capacity changes.</w:t>
      </w:r>
    </w:p>
    <w:p w14:paraId="7546641D"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287B8FE4" w14:textId="77777777" w:rsidR="00925D55" w:rsidRPr="00E74EFD" w:rsidRDefault="00925D55">
      <w:pPr>
        <w:widowControl w:val="0"/>
        <w:numPr>
          <w:ilvl w:val="1"/>
          <w:numId w:val="11"/>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Control Dampers:  Ruskin CD-50 or approved equal.</w:t>
      </w:r>
    </w:p>
    <w:p w14:paraId="274BF246" w14:textId="77777777" w:rsidR="00925D55" w:rsidRPr="00E74EFD" w:rsidRDefault="00925D55">
      <w:pPr>
        <w:widowControl w:val="0"/>
        <w:numPr>
          <w:ilvl w:val="2"/>
          <w:numId w:val="1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Provide dampers with parallel blades for 2- position control.</w:t>
      </w:r>
    </w:p>
    <w:p w14:paraId="279A361B" w14:textId="77777777" w:rsidR="00925D55" w:rsidRPr="00E74EFD" w:rsidRDefault="00925D55">
      <w:pPr>
        <w:widowControl w:val="0"/>
        <w:numPr>
          <w:ilvl w:val="2"/>
          <w:numId w:val="1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 xml:space="preserve">Provide opposed blades for modulating control. </w:t>
      </w:r>
    </w:p>
    <w:p w14:paraId="621A7902" w14:textId="77777777" w:rsidR="00925D55" w:rsidRPr="00E74EFD" w:rsidRDefault="00925D55">
      <w:pPr>
        <w:widowControl w:val="0"/>
        <w:numPr>
          <w:ilvl w:val="2"/>
          <w:numId w:val="1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Dampers shall be low leakage design with blade and edge seals.</w:t>
      </w:r>
    </w:p>
    <w:p w14:paraId="2CA11B58" w14:textId="77777777" w:rsidR="00925D55" w:rsidRPr="00E74EFD" w:rsidRDefault="00925D55">
      <w:pPr>
        <w:widowControl w:val="0"/>
        <w:numPr>
          <w:ilvl w:val="2"/>
          <w:numId w:val="1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Provide multiple sections and operators as required by opening size and sequence of operations, as indicated on the contract drawings.</w:t>
      </w:r>
    </w:p>
    <w:p w14:paraId="3BA2BBBC"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6D09010C" w14:textId="77777777" w:rsidR="00E374E1" w:rsidRPr="00135009" w:rsidRDefault="00A00E39" w:rsidP="00DE4217">
      <w:pPr>
        <w:widowControl w:val="0"/>
        <w:numPr>
          <w:ilvl w:val="1"/>
          <w:numId w:val="11"/>
        </w:numPr>
        <w:tabs>
          <w:tab w:val="left" w:pos="0"/>
          <w:tab w:val="left" w:pos="504"/>
          <w:tab w:val="left" w:pos="1512"/>
          <w:tab w:val="left" w:pos="2016"/>
          <w:tab w:val="left" w:pos="2520"/>
          <w:tab w:val="left" w:pos="3024"/>
        </w:tabs>
        <w:spacing w:after="120"/>
        <w:rPr>
          <w:rFonts w:ascii="Arial" w:hAnsi="Arial" w:cs="Arial"/>
          <w:snapToGrid w:val="0"/>
        </w:rPr>
      </w:pPr>
      <w:r w:rsidRPr="00135009">
        <w:rPr>
          <w:rFonts w:ascii="Arial" w:hAnsi="Arial" w:cs="Arial"/>
          <w:snapToGrid w:val="0"/>
        </w:rPr>
        <w:t xml:space="preserve">Electric Actuators:  </w:t>
      </w:r>
      <w:r w:rsidR="00AA58C7" w:rsidRPr="00135009">
        <w:rPr>
          <w:rFonts w:ascii="Arial" w:hAnsi="Arial" w:cs="Arial"/>
          <w:snapToGrid w:val="0"/>
        </w:rPr>
        <w:t xml:space="preserve">Johnson Controls, Bray, </w:t>
      </w:r>
      <w:r w:rsidR="00181956" w:rsidRPr="00135009">
        <w:rPr>
          <w:rFonts w:ascii="Arial" w:hAnsi="Arial" w:cs="Arial"/>
          <w:snapToGrid w:val="0"/>
        </w:rPr>
        <w:t xml:space="preserve">Belimo, </w:t>
      </w:r>
      <w:r w:rsidR="00AA58C7" w:rsidRPr="00135009">
        <w:rPr>
          <w:rFonts w:ascii="Arial" w:hAnsi="Arial" w:cs="Arial"/>
          <w:snapToGrid w:val="0"/>
        </w:rPr>
        <w:t xml:space="preserve">TAC or approved equal. </w:t>
      </w:r>
      <w:r w:rsidR="00181956" w:rsidRPr="00135009">
        <w:rPr>
          <w:rFonts w:ascii="Arial" w:hAnsi="Arial" w:cs="Arial"/>
          <w:snapToGrid w:val="0"/>
        </w:rPr>
        <w:t xml:space="preserve">KMC actuators are not approved. </w:t>
      </w:r>
      <w:r w:rsidR="00AA58C7" w:rsidRPr="00135009">
        <w:rPr>
          <w:rFonts w:ascii="Arial" w:hAnsi="Arial" w:cs="Arial"/>
          <w:snapToGrid w:val="0"/>
        </w:rPr>
        <w:t>Size electric actuators</w:t>
      </w:r>
      <w:r w:rsidR="00181956" w:rsidRPr="00135009">
        <w:rPr>
          <w:rFonts w:ascii="Arial" w:hAnsi="Arial" w:cs="Arial"/>
          <w:snapToGrid w:val="0"/>
        </w:rPr>
        <w:t xml:space="preserve"> to operate</w:t>
      </w:r>
      <w:r w:rsidR="00181956" w:rsidRPr="00135009">
        <w:rPr>
          <w:rFonts w:ascii="Arial" w:hAnsi="Arial" w:cs="Arial"/>
          <w:snapToGrid w:val="0"/>
          <w:color w:val="000000"/>
        </w:rPr>
        <w:t xml:space="preserve"> their appropriate dampers or valves with sufficient reserve power to provide smooth modulating action or 2-position action as specified.  If mixed air AHU has return air, exhaust air and outside air dampers that are not mechanically linked then static safety switch must be installed and wired to safety circuit.</w:t>
      </w:r>
      <w:r w:rsidR="00181956" w:rsidRPr="00135009">
        <w:rPr>
          <w:rFonts w:ascii="Arial" w:hAnsi="Arial" w:cs="Arial"/>
          <w:snapToGrid w:val="0"/>
        </w:rPr>
        <w:t xml:space="preserve">  Spring return actuators should be provided on heat exchanger control valves or dampers or as specified on the drawings.</w:t>
      </w:r>
      <w:r w:rsidR="00F50B95" w:rsidRPr="00135009">
        <w:rPr>
          <w:rFonts w:ascii="Arial" w:hAnsi="Arial" w:cs="Arial"/>
          <w:snapToGrid w:val="0"/>
        </w:rPr>
        <w:t xml:space="preserve">  Control signal shall be 0 to 10 VDC unless otherwise specified on drawings.  Actuators with integral damper end switch are acceptable.</w:t>
      </w:r>
      <w:r w:rsidR="00CA1150">
        <w:rPr>
          <w:rFonts w:ascii="Arial" w:hAnsi="Arial" w:cs="Arial"/>
          <w:snapToGrid w:val="0"/>
        </w:rPr>
        <w:t xml:space="preserve"> For VAV reheat valves, actuators shall have a manual override capability to aid in system flushing, startup, and balancing.</w:t>
      </w:r>
    </w:p>
    <w:p w14:paraId="0D7A1CD4" w14:textId="77777777" w:rsidR="00E74EFD" w:rsidRPr="008A5CB8" w:rsidRDefault="00DE2049" w:rsidP="00E74EFD">
      <w:pPr>
        <w:widowControl w:val="0"/>
        <w:numPr>
          <w:ilvl w:val="1"/>
          <w:numId w:val="11"/>
        </w:numPr>
        <w:tabs>
          <w:tab w:val="left" w:pos="0"/>
          <w:tab w:val="left" w:pos="504"/>
          <w:tab w:val="left" w:pos="1512"/>
          <w:tab w:val="left" w:pos="2016"/>
          <w:tab w:val="left" w:pos="2520"/>
          <w:tab w:val="left" w:pos="3024"/>
        </w:tabs>
        <w:spacing w:after="120"/>
        <w:rPr>
          <w:rFonts w:ascii="Arial" w:hAnsi="Arial" w:cs="Arial"/>
          <w:snapToGrid w:val="0"/>
          <w:color w:val="000000"/>
        </w:rPr>
      </w:pPr>
      <w:r>
        <w:rPr>
          <w:rFonts w:ascii="Arial" w:hAnsi="Arial" w:cs="Arial"/>
          <w:snapToGrid w:val="0"/>
          <w:color w:val="000000"/>
        </w:rPr>
        <w:lastRenderedPageBreak/>
        <w:t xml:space="preserve">Air and Hot Water </w:t>
      </w:r>
      <w:r w:rsidR="00E74EFD" w:rsidRPr="008A5CB8">
        <w:rPr>
          <w:rFonts w:ascii="Arial" w:hAnsi="Arial" w:cs="Arial"/>
          <w:snapToGrid w:val="0"/>
          <w:color w:val="000000"/>
        </w:rPr>
        <w:t>Electronic Temperature Sensors:</w:t>
      </w:r>
    </w:p>
    <w:p w14:paraId="20B0A10C" w14:textId="77777777" w:rsidR="00E74EFD" w:rsidRPr="00E74EFD" w:rsidRDefault="00E74EFD" w:rsidP="00DE2049">
      <w:pPr>
        <w:numPr>
          <w:ilvl w:val="2"/>
          <w:numId w:val="11"/>
        </w:numPr>
        <w:rPr>
          <w:rFonts w:ascii="Arial" w:hAnsi="Arial" w:cs="Arial"/>
          <w:snapToGrid w:val="0"/>
          <w:sz w:val="24"/>
          <w:szCs w:val="24"/>
        </w:rPr>
      </w:pPr>
      <w:r w:rsidRPr="00E74EFD">
        <w:rPr>
          <w:rFonts w:ascii="Arial" w:hAnsi="Arial" w:cs="Arial"/>
          <w:snapToGrid w:val="0"/>
          <w:color w:val="000000"/>
        </w:rPr>
        <w:t>All electronic temperature sensors shall be compatible with Johnson METASYS systems.</w:t>
      </w:r>
    </w:p>
    <w:p w14:paraId="331F0D65" w14:textId="77777777" w:rsidR="00E74EFD" w:rsidRPr="00E74EFD" w:rsidRDefault="00E74EFD" w:rsidP="00DE2049">
      <w:pPr>
        <w:numPr>
          <w:ilvl w:val="2"/>
          <w:numId w:val="11"/>
        </w:numPr>
        <w:rPr>
          <w:rFonts w:ascii="Arial" w:hAnsi="Arial" w:cs="Arial"/>
          <w:snapToGrid w:val="0"/>
          <w:color w:val="000000"/>
        </w:rPr>
      </w:pPr>
      <w:r w:rsidRPr="00E74EFD">
        <w:rPr>
          <w:rFonts w:ascii="Arial" w:hAnsi="Arial" w:cs="Arial"/>
          <w:snapToGrid w:val="0"/>
          <w:color w:val="000000"/>
        </w:rPr>
        <w:t xml:space="preserve">Sensors shall be </w:t>
      </w:r>
      <w:proofErr w:type="gramStart"/>
      <w:r w:rsidRPr="00E74EFD">
        <w:rPr>
          <w:rFonts w:ascii="Arial" w:hAnsi="Arial" w:cs="Arial"/>
          <w:snapToGrid w:val="0"/>
          <w:color w:val="000000"/>
        </w:rPr>
        <w:t>1,000 ohm</w:t>
      </w:r>
      <w:proofErr w:type="gramEnd"/>
      <w:r w:rsidRPr="00E74EFD">
        <w:rPr>
          <w:rFonts w:ascii="Arial" w:hAnsi="Arial" w:cs="Arial"/>
          <w:snapToGrid w:val="0"/>
          <w:color w:val="000000"/>
        </w:rPr>
        <w:t xml:space="preserve"> platinum, resistance temperature detectors (RTDs) with two wire connections.  Duct mounted sensors shall be averaging type.  Contractor may install probe type when field conditions prohibit averaging </w:t>
      </w:r>
      <w:proofErr w:type="gramStart"/>
      <w:r w:rsidRPr="00E74EFD">
        <w:rPr>
          <w:rFonts w:ascii="Arial" w:hAnsi="Arial" w:cs="Arial"/>
          <w:snapToGrid w:val="0"/>
          <w:color w:val="000000"/>
        </w:rPr>
        <w:t>type, but</w:t>
      </w:r>
      <w:proofErr w:type="gramEnd"/>
      <w:r w:rsidRPr="00E74EFD">
        <w:rPr>
          <w:rFonts w:ascii="Arial" w:hAnsi="Arial" w:cs="Arial"/>
          <w:snapToGrid w:val="0"/>
          <w:color w:val="000000"/>
        </w:rPr>
        <w:t xml:space="preserve"> must receive permission from Owner's Representative.</w:t>
      </w:r>
    </w:p>
    <w:p w14:paraId="4951B2D5" w14:textId="77777777" w:rsidR="00E74EFD" w:rsidRPr="00E74EFD" w:rsidRDefault="00E74EFD" w:rsidP="00DE2049">
      <w:pPr>
        <w:numPr>
          <w:ilvl w:val="2"/>
          <w:numId w:val="11"/>
        </w:numPr>
        <w:rPr>
          <w:rFonts w:ascii="Arial" w:hAnsi="Arial" w:cs="Arial"/>
          <w:snapToGrid w:val="0"/>
          <w:color w:val="000000"/>
        </w:rPr>
      </w:pPr>
      <w:r w:rsidRPr="00E74EFD">
        <w:rPr>
          <w:rFonts w:ascii="Arial" w:hAnsi="Arial" w:cs="Arial"/>
          <w:snapToGrid w:val="0"/>
          <w:color w:val="000000"/>
        </w:rPr>
        <w:t>Coordinate thermowell manufacturer with RTD manufacturer.  Thermowells that are installed by the contractor, but are to have the RTD installed by owner, must be Johnson Controls Inc. series WZ-1000.</w:t>
      </w:r>
    </w:p>
    <w:p w14:paraId="5E4678BB"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50929897" w14:textId="77777777" w:rsidR="00EE6F08" w:rsidRPr="00EE6F08" w:rsidRDefault="00EE6F08" w:rsidP="007A06B6">
      <w:pPr>
        <w:widowControl w:val="0"/>
        <w:numPr>
          <w:ilvl w:val="0"/>
          <w:numId w:val="47"/>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Electronic Temperature Sensors and Transmitters:</w:t>
      </w:r>
    </w:p>
    <w:p w14:paraId="22F4BFF5" w14:textId="77777777" w:rsidR="00EE6F08" w:rsidRPr="00EE6F08" w:rsidRDefault="00EE6F08" w:rsidP="00EE6F08">
      <w:pPr>
        <w:widowControl w:val="0"/>
        <w:numPr>
          <w:ilvl w:val="2"/>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 xml:space="preserve">Chilled Water, Tower Water, </w:t>
      </w:r>
      <w:r>
        <w:rPr>
          <w:rFonts w:ascii="Arial" w:hAnsi="Arial" w:cs="Arial"/>
          <w:snapToGrid w:val="0"/>
          <w:color w:val="000000"/>
        </w:rPr>
        <w:t xml:space="preserve">Heating </w:t>
      </w:r>
      <w:r w:rsidRPr="00EE6F08">
        <w:rPr>
          <w:rFonts w:ascii="Arial" w:hAnsi="Arial" w:cs="Arial"/>
          <w:snapToGrid w:val="0"/>
          <w:color w:val="000000"/>
        </w:rPr>
        <w:t>Hot Water, and Steam Temperature Sensors</w:t>
      </w:r>
    </w:p>
    <w:p w14:paraId="2274F173" w14:textId="77777777" w:rsidR="00EE6F08" w:rsidRPr="00EE6F08" w:rsidRDefault="00EE6F08" w:rsidP="00EE6F08">
      <w:pPr>
        <w:widowControl w:val="0"/>
        <w:numPr>
          <w:ilvl w:val="3"/>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General:  The RTD/Temperature Transmitter/Thermowell assembly shall come as a complete assembly from a single manufacturer.  The Assembly shall be suitable for use in the accurate measurement of Chilled/Tower/Hot Water and steam temperatures in a mechanical room environment.</w:t>
      </w:r>
    </w:p>
    <w:p w14:paraId="7B5F7B47" w14:textId="77777777" w:rsidR="00EE6F08" w:rsidRPr="00EE6F08" w:rsidRDefault="00EE6F08" w:rsidP="00EE6F08">
      <w:pPr>
        <w:widowControl w:val="0"/>
        <w:numPr>
          <w:ilvl w:val="3"/>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 xml:space="preserve">Calibration:  Each RTD must be match calibrated to the Transmitter via NIST traceable calibration standards. Results are to be programmed into the transmitter.  Results are to be presented on report as after condition at the specified calibration points.  Assembly shall not be approved for installation until Owner has received all factory calibration reports. </w:t>
      </w:r>
    </w:p>
    <w:p w14:paraId="19093CF8" w14:textId="77777777" w:rsidR="00EE6F08" w:rsidRPr="00EE6F08" w:rsidRDefault="00EE6F08" w:rsidP="00EE6F08">
      <w:pPr>
        <w:widowControl w:val="0"/>
        <w:numPr>
          <w:ilvl w:val="3"/>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 xml:space="preserve">RTD:  </w:t>
      </w:r>
    </w:p>
    <w:p w14:paraId="1274B869"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RTD type:</w:t>
      </w:r>
      <w:r w:rsidRPr="00EE6F08">
        <w:rPr>
          <w:rFonts w:ascii="Arial" w:hAnsi="Arial" w:cs="Arial"/>
          <w:snapToGrid w:val="0"/>
          <w:color w:val="000000"/>
        </w:rPr>
        <w:tab/>
      </w:r>
      <w:r w:rsidRPr="00EE6F08">
        <w:rPr>
          <w:rFonts w:ascii="Arial" w:hAnsi="Arial" w:cs="Arial"/>
          <w:snapToGrid w:val="0"/>
          <w:color w:val="000000"/>
        </w:rPr>
        <w:tab/>
        <w:t xml:space="preserve">2-wire or 3-wire </w:t>
      </w:r>
      <w:proofErr w:type="gramStart"/>
      <w:r w:rsidRPr="00EE6F08">
        <w:rPr>
          <w:rFonts w:ascii="Arial" w:hAnsi="Arial" w:cs="Arial"/>
          <w:snapToGrid w:val="0"/>
          <w:color w:val="000000"/>
        </w:rPr>
        <w:t>100 ohm</w:t>
      </w:r>
      <w:proofErr w:type="gramEnd"/>
      <w:r w:rsidRPr="00EE6F08">
        <w:rPr>
          <w:rFonts w:ascii="Arial" w:hAnsi="Arial" w:cs="Arial"/>
          <w:snapToGrid w:val="0"/>
          <w:color w:val="000000"/>
        </w:rPr>
        <w:t xml:space="preserve"> platinum class A</w:t>
      </w:r>
    </w:p>
    <w:p w14:paraId="22D33E1B"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Outside Diameter:</w:t>
      </w:r>
      <w:r w:rsidRPr="00EE6F08">
        <w:rPr>
          <w:rFonts w:ascii="Arial" w:hAnsi="Arial" w:cs="Arial"/>
          <w:snapToGrid w:val="0"/>
          <w:color w:val="000000"/>
        </w:rPr>
        <w:tab/>
        <w:t>0.25 inch</w:t>
      </w:r>
    </w:p>
    <w:p w14:paraId="1D0260DC"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Tolerance:</w:t>
      </w:r>
      <w:r w:rsidRPr="00EE6F08">
        <w:rPr>
          <w:rFonts w:ascii="Arial" w:hAnsi="Arial" w:cs="Arial"/>
          <w:snapToGrid w:val="0"/>
          <w:color w:val="000000"/>
        </w:rPr>
        <w:tab/>
      </w:r>
      <w:r w:rsidRPr="00EE6F08">
        <w:rPr>
          <w:rFonts w:ascii="Arial" w:hAnsi="Arial" w:cs="Arial"/>
          <w:snapToGrid w:val="0"/>
          <w:color w:val="000000"/>
        </w:rPr>
        <w:tab/>
        <w:t>+/- 0.06% Type A</w:t>
      </w:r>
    </w:p>
    <w:p w14:paraId="7F4AA399"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Stability:</w:t>
      </w:r>
      <w:r w:rsidRPr="00EE6F08">
        <w:rPr>
          <w:rFonts w:ascii="Arial" w:hAnsi="Arial" w:cs="Arial"/>
          <w:snapToGrid w:val="0"/>
          <w:color w:val="000000"/>
        </w:rPr>
        <w:tab/>
      </w:r>
      <w:r w:rsidRPr="00EE6F08">
        <w:rPr>
          <w:rFonts w:ascii="Arial" w:hAnsi="Arial" w:cs="Arial"/>
          <w:snapToGrid w:val="0"/>
          <w:color w:val="000000"/>
        </w:rPr>
        <w:tab/>
        <w:t>+/- 0.1 % over one year.</w:t>
      </w:r>
    </w:p>
    <w:p w14:paraId="6D730FF4"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TCR:</w:t>
      </w:r>
      <w:r w:rsidRPr="00EE6F08">
        <w:rPr>
          <w:rFonts w:ascii="Arial" w:hAnsi="Arial" w:cs="Arial"/>
          <w:snapToGrid w:val="0"/>
          <w:color w:val="000000"/>
        </w:rPr>
        <w:tab/>
      </w:r>
      <w:r w:rsidRPr="00EE6F08">
        <w:rPr>
          <w:rFonts w:ascii="Arial" w:hAnsi="Arial" w:cs="Arial"/>
          <w:snapToGrid w:val="0"/>
          <w:color w:val="000000"/>
        </w:rPr>
        <w:tab/>
      </w:r>
      <w:r w:rsidR="00DA50C6">
        <w:rPr>
          <w:rFonts w:ascii="Arial" w:hAnsi="Arial" w:cs="Arial"/>
          <w:snapToGrid w:val="0"/>
          <w:color w:val="000000"/>
        </w:rPr>
        <w:tab/>
      </w:r>
      <w:r w:rsidRPr="00EE6F08">
        <w:rPr>
          <w:rFonts w:ascii="Arial" w:hAnsi="Arial" w:cs="Arial"/>
          <w:snapToGrid w:val="0"/>
          <w:color w:val="000000"/>
        </w:rPr>
        <w:t>0.00385 (ohm/ohm/</w:t>
      </w:r>
      <w:proofErr w:type="spellStart"/>
      <w:r w:rsidRPr="00EE6F08">
        <w:rPr>
          <w:rFonts w:ascii="Arial" w:hAnsi="Arial" w:cs="Arial"/>
          <w:snapToGrid w:val="0"/>
          <w:color w:val="000000"/>
          <w:vertAlign w:val="superscript"/>
        </w:rPr>
        <w:t>o</w:t>
      </w:r>
      <w:r w:rsidRPr="00EE6F08">
        <w:rPr>
          <w:rFonts w:ascii="Arial" w:hAnsi="Arial" w:cs="Arial"/>
          <w:snapToGrid w:val="0"/>
          <w:color w:val="000000"/>
        </w:rPr>
        <w:t>C</w:t>
      </w:r>
      <w:proofErr w:type="spellEnd"/>
      <w:r w:rsidRPr="00EE6F08">
        <w:rPr>
          <w:rFonts w:ascii="Arial" w:hAnsi="Arial" w:cs="Arial"/>
          <w:snapToGrid w:val="0"/>
          <w:color w:val="000000"/>
        </w:rPr>
        <w:t>).</w:t>
      </w:r>
    </w:p>
    <w:p w14:paraId="7237E8B7"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RTD shall be tip sensitive.</w:t>
      </w:r>
    </w:p>
    <w:p w14:paraId="65E7B608"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Resistance vs. Temperature table for the RTD must be provided to the Owner.</w:t>
      </w:r>
    </w:p>
    <w:p w14:paraId="053F2CFF" w14:textId="77777777" w:rsidR="00EE6F08" w:rsidRPr="00EE6F08" w:rsidRDefault="00EE6F08" w:rsidP="00EE6F08">
      <w:pPr>
        <w:widowControl w:val="0"/>
        <w:numPr>
          <w:ilvl w:val="3"/>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Transmitter:</w:t>
      </w:r>
    </w:p>
    <w:p w14:paraId="63ADEF2D"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 xml:space="preserve">Transmitter shall be match calibrated to the RTD and assembled as a matched pair. </w:t>
      </w:r>
    </w:p>
    <w:p w14:paraId="22BD8890"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Type:</w:t>
      </w:r>
      <w:r w:rsidRPr="00EE6F08">
        <w:rPr>
          <w:rFonts w:ascii="Arial" w:hAnsi="Arial" w:cs="Arial"/>
          <w:snapToGrid w:val="0"/>
          <w:color w:val="000000"/>
        </w:rPr>
        <w:tab/>
      </w:r>
      <w:r w:rsidRPr="00EE6F08">
        <w:rPr>
          <w:rFonts w:ascii="Arial" w:hAnsi="Arial" w:cs="Arial"/>
          <w:snapToGrid w:val="0"/>
          <w:color w:val="000000"/>
        </w:rPr>
        <w:tab/>
        <w:t xml:space="preserve">2 </w:t>
      </w:r>
      <w:proofErr w:type="gramStart"/>
      <w:r w:rsidRPr="00EE6F08">
        <w:rPr>
          <w:rFonts w:ascii="Arial" w:hAnsi="Arial" w:cs="Arial"/>
          <w:snapToGrid w:val="0"/>
          <w:color w:val="000000"/>
        </w:rPr>
        <w:t>wire</w:t>
      </w:r>
      <w:proofErr w:type="gramEnd"/>
      <w:r w:rsidRPr="00EE6F08">
        <w:rPr>
          <w:rFonts w:ascii="Arial" w:hAnsi="Arial" w:cs="Arial"/>
          <w:snapToGrid w:val="0"/>
          <w:color w:val="000000"/>
        </w:rPr>
        <w:t xml:space="preserve"> (loop powered)</w:t>
      </w:r>
    </w:p>
    <w:p w14:paraId="5C2CAF6A"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Input:</w:t>
      </w:r>
      <w:r w:rsidRPr="00EE6F08">
        <w:rPr>
          <w:rFonts w:ascii="Arial" w:hAnsi="Arial" w:cs="Arial"/>
          <w:snapToGrid w:val="0"/>
          <w:color w:val="000000"/>
        </w:rPr>
        <w:tab/>
      </w:r>
      <w:r w:rsidRPr="00EE6F08">
        <w:rPr>
          <w:rFonts w:ascii="Arial" w:hAnsi="Arial" w:cs="Arial"/>
          <w:snapToGrid w:val="0"/>
          <w:color w:val="000000"/>
        </w:rPr>
        <w:tab/>
        <w:t xml:space="preserve">2 or 3 wire </w:t>
      </w:r>
      <w:proofErr w:type="gramStart"/>
      <w:r w:rsidRPr="00EE6F08">
        <w:rPr>
          <w:rFonts w:ascii="Arial" w:hAnsi="Arial" w:cs="Arial"/>
          <w:snapToGrid w:val="0"/>
          <w:color w:val="000000"/>
        </w:rPr>
        <w:t>100 ohm</w:t>
      </w:r>
      <w:proofErr w:type="gramEnd"/>
      <w:r w:rsidRPr="00EE6F08">
        <w:rPr>
          <w:rFonts w:ascii="Arial" w:hAnsi="Arial" w:cs="Arial"/>
          <w:snapToGrid w:val="0"/>
          <w:color w:val="000000"/>
        </w:rPr>
        <w:t xml:space="preserve"> platinum class A or class B RTD</w:t>
      </w:r>
    </w:p>
    <w:p w14:paraId="39524AB4"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Output:</w:t>
      </w:r>
      <w:r w:rsidRPr="00EE6F08">
        <w:rPr>
          <w:rFonts w:ascii="Arial" w:hAnsi="Arial" w:cs="Arial"/>
          <w:snapToGrid w:val="0"/>
          <w:color w:val="000000"/>
        </w:rPr>
        <w:tab/>
        <w:t>Output shall be a 4-20 mA signal linear</w:t>
      </w:r>
      <w:r w:rsidRPr="00EE6F08">
        <w:rPr>
          <w:rFonts w:ascii="Arial" w:hAnsi="Arial" w:cs="Arial"/>
          <w:b/>
          <w:snapToGrid w:val="0"/>
          <w:color w:val="000000"/>
        </w:rPr>
        <w:t xml:space="preserve"> </w:t>
      </w:r>
      <w:r w:rsidRPr="00EE6F08">
        <w:rPr>
          <w:rFonts w:ascii="Arial" w:hAnsi="Arial" w:cs="Arial"/>
          <w:snapToGrid w:val="0"/>
          <w:color w:val="000000"/>
        </w:rPr>
        <w:t>to temperature</w:t>
      </w:r>
    </w:p>
    <w:p w14:paraId="2508A306"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Calibrated Span:</w:t>
      </w:r>
      <w:r w:rsidRPr="00EE6F08">
        <w:rPr>
          <w:rFonts w:ascii="Arial" w:hAnsi="Arial" w:cs="Arial"/>
          <w:snapToGrid w:val="0"/>
          <w:color w:val="000000"/>
        </w:rPr>
        <w:tab/>
      </w:r>
    </w:p>
    <w:p w14:paraId="5762E988" w14:textId="77777777" w:rsidR="00EE6F08" w:rsidRPr="00EE6F08" w:rsidRDefault="00EE6F08" w:rsidP="00EE6F08">
      <w:pPr>
        <w:widowControl w:val="0"/>
        <w:numPr>
          <w:ilvl w:val="5"/>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 xml:space="preserve">Chilled Water: </w:t>
      </w:r>
      <w:r w:rsidRPr="00EE6F08">
        <w:rPr>
          <w:rFonts w:ascii="Arial" w:hAnsi="Arial" w:cs="Arial"/>
          <w:snapToGrid w:val="0"/>
          <w:color w:val="000000"/>
        </w:rPr>
        <w:tab/>
        <w:t xml:space="preserve">30 </w:t>
      </w:r>
      <w:proofErr w:type="spellStart"/>
      <w:r w:rsidRPr="00EE6F08">
        <w:rPr>
          <w:rFonts w:ascii="Arial" w:hAnsi="Arial" w:cs="Arial"/>
          <w:snapToGrid w:val="0"/>
          <w:color w:val="000000"/>
          <w:vertAlign w:val="superscript"/>
        </w:rPr>
        <w:t>o</w:t>
      </w:r>
      <w:r w:rsidRPr="00EE6F08">
        <w:rPr>
          <w:rFonts w:ascii="Arial" w:hAnsi="Arial" w:cs="Arial"/>
          <w:snapToGrid w:val="0"/>
          <w:color w:val="000000"/>
        </w:rPr>
        <w:t>F</w:t>
      </w:r>
      <w:proofErr w:type="spellEnd"/>
      <w:r w:rsidRPr="00EE6F08">
        <w:rPr>
          <w:rFonts w:ascii="Arial" w:hAnsi="Arial" w:cs="Arial"/>
          <w:snapToGrid w:val="0"/>
          <w:color w:val="000000"/>
        </w:rPr>
        <w:t xml:space="preserve"> to 130 </w:t>
      </w:r>
      <w:proofErr w:type="spellStart"/>
      <w:r w:rsidRPr="00EE6F08">
        <w:rPr>
          <w:rFonts w:ascii="Arial" w:hAnsi="Arial" w:cs="Arial"/>
          <w:snapToGrid w:val="0"/>
          <w:color w:val="000000"/>
          <w:vertAlign w:val="superscript"/>
        </w:rPr>
        <w:t>o</w:t>
      </w:r>
      <w:r w:rsidRPr="00EE6F08">
        <w:rPr>
          <w:rFonts w:ascii="Arial" w:hAnsi="Arial" w:cs="Arial"/>
          <w:snapToGrid w:val="0"/>
          <w:color w:val="000000"/>
        </w:rPr>
        <w:t>F</w:t>
      </w:r>
      <w:proofErr w:type="spellEnd"/>
      <w:r w:rsidRPr="00EE6F08">
        <w:rPr>
          <w:rFonts w:ascii="Arial" w:hAnsi="Arial" w:cs="Arial"/>
          <w:snapToGrid w:val="0"/>
          <w:color w:val="000000"/>
        </w:rPr>
        <w:t>.</w:t>
      </w:r>
    </w:p>
    <w:p w14:paraId="08A5E3C5" w14:textId="77777777" w:rsidR="00EE6F08" w:rsidRPr="00EE6F08" w:rsidRDefault="00EE6F08" w:rsidP="00EE6F08">
      <w:pPr>
        <w:widowControl w:val="0"/>
        <w:numPr>
          <w:ilvl w:val="5"/>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Tower Water:</w:t>
      </w:r>
      <w:r w:rsidRPr="00EE6F08">
        <w:rPr>
          <w:rFonts w:ascii="Arial" w:hAnsi="Arial" w:cs="Arial"/>
          <w:snapToGrid w:val="0"/>
          <w:color w:val="000000"/>
        </w:rPr>
        <w:tab/>
      </w:r>
      <w:r w:rsidRPr="00EE6F08">
        <w:rPr>
          <w:rFonts w:ascii="Arial" w:hAnsi="Arial" w:cs="Arial"/>
          <w:snapToGrid w:val="0"/>
          <w:color w:val="000000"/>
        </w:rPr>
        <w:tab/>
        <w:t xml:space="preserve">30 </w:t>
      </w:r>
      <w:proofErr w:type="spellStart"/>
      <w:r w:rsidRPr="00EE6F08">
        <w:rPr>
          <w:rFonts w:ascii="Arial" w:hAnsi="Arial" w:cs="Arial"/>
          <w:snapToGrid w:val="0"/>
          <w:color w:val="000000"/>
          <w:vertAlign w:val="superscript"/>
        </w:rPr>
        <w:t>o</w:t>
      </w:r>
      <w:r w:rsidRPr="00EE6F08">
        <w:rPr>
          <w:rFonts w:ascii="Arial" w:hAnsi="Arial" w:cs="Arial"/>
          <w:snapToGrid w:val="0"/>
          <w:color w:val="000000"/>
        </w:rPr>
        <w:t>F</w:t>
      </w:r>
      <w:proofErr w:type="spellEnd"/>
      <w:r w:rsidRPr="00EE6F08">
        <w:rPr>
          <w:rFonts w:ascii="Arial" w:hAnsi="Arial" w:cs="Arial"/>
          <w:snapToGrid w:val="0"/>
          <w:color w:val="000000"/>
        </w:rPr>
        <w:t xml:space="preserve"> to 130 </w:t>
      </w:r>
      <w:proofErr w:type="spellStart"/>
      <w:r w:rsidRPr="00EE6F08">
        <w:rPr>
          <w:rFonts w:ascii="Arial" w:hAnsi="Arial" w:cs="Arial"/>
          <w:snapToGrid w:val="0"/>
          <w:color w:val="000000"/>
          <w:vertAlign w:val="superscript"/>
        </w:rPr>
        <w:t>o</w:t>
      </w:r>
      <w:r w:rsidRPr="00EE6F08">
        <w:rPr>
          <w:rFonts w:ascii="Arial" w:hAnsi="Arial" w:cs="Arial"/>
          <w:snapToGrid w:val="0"/>
          <w:color w:val="000000"/>
        </w:rPr>
        <w:t>F</w:t>
      </w:r>
      <w:proofErr w:type="spellEnd"/>
      <w:r w:rsidRPr="00EE6F08">
        <w:rPr>
          <w:rFonts w:ascii="Arial" w:hAnsi="Arial" w:cs="Arial"/>
          <w:snapToGrid w:val="0"/>
          <w:color w:val="000000"/>
        </w:rPr>
        <w:t>.</w:t>
      </w:r>
    </w:p>
    <w:p w14:paraId="5F1FBC7B" w14:textId="77777777" w:rsidR="00EE6F08" w:rsidRPr="00EE6F08" w:rsidRDefault="00EE6F08" w:rsidP="00EE6F08">
      <w:pPr>
        <w:widowControl w:val="0"/>
        <w:numPr>
          <w:ilvl w:val="5"/>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Hot Water:</w:t>
      </w:r>
      <w:r w:rsidRPr="00EE6F08">
        <w:rPr>
          <w:rFonts w:ascii="Arial" w:hAnsi="Arial" w:cs="Arial"/>
          <w:snapToGrid w:val="0"/>
          <w:color w:val="000000"/>
        </w:rPr>
        <w:tab/>
      </w:r>
      <w:r w:rsidRPr="00EE6F08">
        <w:rPr>
          <w:rFonts w:ascii="Arial" w:hAnsi="Arial" w:cs="Arial"/>
          <w:snapToGrid w:val="0"/>
          <w:color w:val="000000"/>
        </w:rPr>
        <w:tab/>
        <w:t xml:space="preserve">100 </w:t>
      </w:r>
      <w:proofErr w:type="spellStart"/>
      <w:r w:rsidRPr="00EE6F08">
        <w:rPr>
          <w:rFonts w:ascii="Arial" w:hAnsi="Arial" w:cs="Arial"/>
          <w:snapToGrid w:val="0"/>
          <w:color w:val="000000"/>
          <w:vertAlign w:val="superscript"/>
        </w:rPr>
        <w:t>o</w:t>
      </w:r>
      <w:r w:rsidRPr="00EE6F08">
        <w:rPr>
          <w:rFonts w:ascii="Arial" w:hAnsi="Arial" w:cs="Arial"/>
          <w:snapToGrid w:val="0"/>
          <w:color w:val="000000"/>
        </w:rPr>
        <w:t>F</w:t>
      </w:r>
      <w:proofErr w:type="spellEnd"/>
      <w:r w:rsidRPr="00EE6F08">
        <w:rPr>
          <w:rFonts w:ascii="Arial" w:hAnsi="Arial" w:cs="Arial"/>
          <w:snapToGrid w:val="0"/>
          <w:color w:val="000000"/>
        </w:rPr>
        <w:t xml:space="preserve"> to 250 </w:t>
      </w:r>
      <w:proofErr w:type="spellStart"/>
      <w:r w:rsidRPr="00EE6F08">
        <w:rPr>
          <w:rFonts w:ascii="Arial" w:hAnsi="Arial" w:cs="Arial"/>
          <w:snapToGrid w:val="0"/>
          <w:color w:val="000000"/>
          <w:vertAlign w:val="superscript"/>
        </w:rPr>
        <w:t>o</w:t>
      </w:r>
      <w:r w:rsidRPr="00EE6F08">
        <w:rPr>
          <w:rFonts w:ascii="Arial" w:hAnsi="Arial" w:cs="Arial"/>
          <w:snapToGrid w:val="0"/>
          <w:color w:val="000000"/>
        </w:rPr>
        <w:t>F</w:t>
      </w:r>
      <w:proofErr w:type="spellEnd"/>
      <w:r w:rsidRPr="00EE6F08">
        <w:rPr>
          <w:rFonts w:ascii="Arial" w:hAnsi="Arial" w:cs="Arial"/>
          <w:snapToGrid w:val="0"/>
          <w:color w:val="000000"/>
        </w:rPr>
        <w:t>.</w:t>
      </w:r>
    </w:p>
    <w:p w14:paraId="5F8E9233" w14:textId="77777777" w:rsidR="00EE6F08" w:rsidRPr="00EE6F08" w:rsidRDefault="00EE6F08" w:rsidP="00EE6F08">
      <w:pPr>
        <w:widowControl w:val="0"/>
        <w:numPr>
          <w:ilvl w:val="5"/>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Steam:</w:t>
      </w:r>
      <w:r w:rsidRPr="00EE6F08">
        <w:rPr>
          <w:rFonts w:ascii="Arial" w:hAnsi="Arial" w:cs="Arial"/>
          <w:snapToGrid w:val="0"/>
          <w:color w:val="000000"/>
        </w:rPr>
        <w:tab/>
      </w:r>
      <w:r w:rsidRPr="00EE6F08">
        <w:rPr>
          <w:rFonts w:ascii="Arial" w:hAnsi="Arial" w:cs="Arial"/>
          <w:snapToGrid w:val="0"/>
          <w:color w:val="000000"/>
        </w:rPr>
        <w:tab/>
        <w:t xml:space="preserve">150 </w:t>
      </w:r>
      <w:proofErr w:type="spellStart"/>
      <w:r w:rsidRPr="00EE6F08">
        <w:rPr>
          <w:rFonts w:ascii="Arial" w:hAnsi="Arial" w:cs="Arial"/>
          <w:snapToGrid w:val="0"/>
          <w:color w:val="000000"/>
          <w:vertAlign w:val="superscript"/>
        </w:rPr>
        <w:t>o</w:t>
      </w:r>
      <w:r w:rsidRPr="00EE6F08">
        <w:rPr>
          <w:rFonts w:ascii="Arial" w:hAnsi="Arial" w:cs="Arial"/>
          <w:snapToGrid w:val="0"/>
          <w:color w:val="000000"/>
        </w:rPr>
        <w:t>F</w:t>
      </w:r>
      <w:proofErr w:type="spellEnd"/>
      <w:r w:rsidRPr="00EE6F08">
        <w:rPr>
          <w:rFonts w:ascii="Arial" w:hAnsi="Arial" w:cs="Arial"/>
          <w:snapToGrid w:val="0"/>
          <w:color w:val="000000"/>
        </w:rPr>
        <w:t xml:space="preserve"> to 450 </w:t>
      </w:r>
      <w:proofErr w:type="spellStart"/>
      <w:r w:rsidRPr="00EE6F08">
        <w:rPr>
          <w:rFonts w:ascii="Arial" w:hAnsi="Arial" w:cs="Arial"/>
          <w:snapToGrid w:val="0"/>
          <w:color w:val="000000"/>
          <w:vertAlign w:val="superscript"/>
        </w:rPr>
        <w:t>o</w:t>
      </w:r>
      <w:r w:rsidRPr="00EE6F08">
        <w:rPr>
          <w:rFonts w:ascii="Arial" w:hAnsi="Arial" w:cs="Arial"/>
          <w:snapToGrid w:val="0"/>
          <w:color w:val="000000"/>
        </w:rPr>
        <w:t>F</w:t>
      </w:r>
      <w:proofErr w:type="spellEnd"/>
    </w:p>
    <w:p w14:paraId="7B8B8E5B"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 xml:space="preserve">Calibration Accuracy, including total of all errors, of the Transmitter &amp; RTD matched pair over the entire span shall be within +/- 0.2% of the calibrated span or +/- 0.18 </w:t>
      </w:r>
      <w:proofErr w:type="spellStart"/>
      <w:r w:rsidRPr="00EE6F08">
        <w:rPr>
          <w:rFonts w:ascii="Arial" w:hAnsi="Arial" w:cs="Arial"/>
          <w:snapToGrid w:val="0"/>
          <w:color w:val="000000"/>
          <w:vertAlign w:val="superscript"/>
        </w:rPr>
        <w:t>o</w:t>
      </w:r>
      <w:r w:rsidRPr="00EE6F08">
        <w:rPr>
          <w:rFonts w:ascii="Arial" w:hAnsi="Arial" w:cs="Arial"/>
          <w:snapToGrid w:val="0"/>
          <w:color w:val="000000"/>
        </w:rPr>
        <w:t>F</w:t>
      </w:r>
      <w:proofErr w:type="spellEnd"/>
      <w:r w:rsidRPr="00EE6F08">
        <w:rPr>
          <w:rFonts w:ascii="Arial" w:hAnsi="Arial" w:cs="Arial"/>
          <w:snapToGrid w:val="0"/>
          <w:color w:val="000000"/>
        </w:rPr>
        <w:t>, whichever is greater</w:t>
      </w:r>
      <w:r w:rsidR="00DA50C6">
        <w:rPr>
          <w:rFonts w:ascii="Arial" w:hAnsi="Arial" w:cs="Arial"/>
          <w:snapToGrid w:val="0"/>
          <w:color w:val="000000"/>
        </w:rPr>
        <w:t>.</w:t>
      </w:r>
    </w:p>
    <w:p w14:paraId="33E1457A"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Supply Voltage:</w:t>
      </w:r>
      <w:r w:rsidRPr="00EE6F08">
        <w:rPr>
          <w:rFonts w:ascii="Arial" w:hAnsi="Arial" w:cs="Arial"/>
          <w:snapToGrid w:val="0"/>
          <w:color w:val="000000"/>
        </w:rPr>
        <w:tab/>
      </w:r>
      <w:r w:rsidRPr="00EE6F08">
        <w:rPr>
          <w:rFonts w:ascii="Arial" w:hAnsi="Arial" w:cs="Arial"/>
          <w:snapToGrid w:val="0"/>
          <w:color w:val="000000"/>
        </w:rPr>
        <w:tab/>
        <w:t>24 VDC.</w:t>
      </w:r>
    </w:p>
    <w:p w14:paraId="64331C14"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Ambient Operating Temp.:</w:t>
      </w:r>
      <w:r w:rsidRPr="00EE6F08">
        <w:rPr>
          <w:rFonts w:ascii="Arial" w:hAnsi="Arial" w:cs="Arial"/>
          <w:snapToGrid w:val="0"/>
          <w:color w:val="000000"/>
        </w:rPr>
        <w:tab/>
        <w:t xml:space="preserve">32 to 122 </w:t>
      </w:r>
      <w:proofErr w:type="spellStart"/>
      <w:r w:rsidRPr="00EE6F08">
        <w:rPr>
          <w:rFonts w:ascii="Arial" w:hAnsi="Arial" w:cs="Arial"/>
          <w:snapToGrid w:val="0"/>
          <w:color w:val="000000"/>
          <w:vertAlign w:val="superscript"/>
        </w:rPr>
        <w:t>o</w:t>
      </w:r>
      <w:r w:rsidRPr="00EE6F08">
        <w:rPr>
          <w:rFonts w:ascii="Arial" w:hAnsi="Arial" w:cs="Arial"/>
          <w:snapToGrid w:val="0"/>
          <w:color w:val="000000"/>
        </w:rPr>
        <w:t>F</w:t>
      </w:r>
      <w:proofErr w:type="spellEnd"/>
      <w:r w:rsidRPr="00EE6F08">
        <w:rPr>
          <w:rFonts w:ascii="Arial" w:hAnsi="Arial" w:cs="Arial"/>
          <w:snapToGrid w:val="0"/>
          <w:color w:val="000000"/>
        </w:rPr>
        <w:t xml:space="preserve"> </w:t>
      </w:r>
    </w:p>
    <w:p w14:paraId="17C92567"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Epoxy potted for moisture resistance</w:t>
      </w:r>
      <w:r w:rsidR="00DA50C6">
        <w:rPr>
          <w:rFonts w:ascii="Arial" w:hAnsi="Arial" w:cs="Arial"/>
          <w:snapToGrid w:val="0"/>
          <w:color w:val="000000"/>
        </w:rPr>
        <w:t>.</w:t>
      </w:r>
    </w:p>
    <w:p w14:paraId="1AAC96BE"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Mounting: Transmitter shall be mou</w:t>
      </w:r>
      <w:r w:rsidR="00DA50C6">
        <w:rPr>
          <w:rFonts w:ascii="Arial" w:hAnsi="Arial" w:cs="Arial"/>
          <w:snapToGrid w:val="0"/>
          <w:color w:val="000000"/>
        </w:rPr>
        <w:t>nted in the RTD connection head.</w:t>
      </w:r>
    </w:p>
    <w:p w14:paraId="6A1FC4F2" w14:textId="77777777" w:rsidR="00EE6F08" w:rsidRPr="00EE6F08" w:rsidRDefault="00EE6F08" w:rsidP="00EE6F08">
      <w:pPr>
        <w:widowControl w:val="0"/>
        <w:numPr>
          <w:ilvl w:val="3"/>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Thermowell</w:t>
      </w:r>
    </w:p>
    <w:p w14:paraId="5FD37485"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Thermowell shall be suitable for immersion in chilled/hot water and steam</w:t>
      </w:r>
      <w:r w:rsidR="00DA50C6">
        <w:rPr>
          <w:rFonts w:ascii="Arial" w:hAnsi="Arial" w:cs="Arial"/>
          <w:snapToGrid w:val="0"/>
          <w:color w:val="000000"/>
        </w:rPr>
        <w:t>.</w:t>
      </w:r>
    </w:p>
    <w:p w14:paraId="4E29EEC7"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Thermowell shall be reduced tip</w:t>
      </w:r>
      <w:r w:rsidR="00DA50C6">
        <w:rPr>
          <w:rFonts w:ascii="Arial" w:hAnsi="Arial" w:cs="Arial"/>
          <w:snapToGrid w:val="0"/>
          <w:color w:val="000000"/>
        </w:rPr>
        <w:t>.</w:t>
      </w:r>
    </w:p>
    <w:p w14:paraId="39BA27AD"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 xml:space="preserve">Thermowell shall be </w:t>
      </w:r>
      <w:proofErr w:type="gramStart"/>
      <w:r w:rsidRPr="00EE6F08">
        <w:rPr>
          <w:rFonts w:ascii="Arial" w:hAnsi="Arial" w:cs="Arial"/>
          <w:snapToGrid w:val="0"/>
          <w:color w:val="000000"/>
        </w:rPr>
        <w:t>one piece</w:t>
      </w:r>
      <w:proofErr w:type="gramEnd"/>
      <w:r w:rsidRPr="00EE6F08">
        <w:rPr>
          <w:rFonts w:ascii="Arial" w:hAnsi="Arial" w:cs="Arial"/>
          <w:snapToGrid w:val="0"/>
          <w:color w:val="000000"/>
        </w:rPr>
        <w:t xml:space="preserve"> stainless steel machined from solid bar stock.</w:t>
      </w:r>
    </w:p>
    <w:p w14:paraId="3590FA74"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 xml:space="preserve">Thermowell shall have 1/2” NPT process connection to pipe </w:t>
      </w:r>
      <w:proofErr w:type="spellStart"/>
      <w:r w:rsidRPr="00EE6F08">
        <w:rPr>
          <w:rFonts w:ascii="Arial" w:hAnsi="Arial" w:cs="Arial"/>
          <w:snapToGrid w:val="0"/>
          <w:color w:val="000000"/>
        </w:rPr>
        <w:t>thred</w:t>
      </w:r>
      <w:proofErr w:type="spellEnd"/>
      <w:r w:rsidRPr="00EE6F08">
        <w:rPr>
          <w:rFonts w:ascii="Arial" w:hAnsi="Arial" w:cs="Arial"/>
          <w:snapToGrid w:val="0"/>
          <w:color w:val="000000"/>
        </w:rPr>
        <w:t>-o-let</w:t>
      </w:r>
      <w:r w:rsidR="00DA50C6">
        <w:rPr>
          <w:rFonts w:ascii="Arial" w:hAnsi="Arial" w:cs="Arial"/>
          <w:snapToGrid w:val="0"/>
          <w:color w:val="000000"/>
        </w:rPr>
        <w:t>.</w:t>
      </w:r>
    </w:p>
    <w:p w14:paraId="15E50F7B"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Thermowell Insertion depth shall be ½ the inside pipe diameter but not to exceed 10”</w:t>
      </w:r>
      <w:r w:rsidR="00DA50C6">
        <w:rPr>
          <w:rFonts w:ascii="Arial" w:hAnsi="Arial" w:cs="Arial"/>
          <w:snapToGrid w:val="0"/>
          <w:color w:val="000000"/>
        </w:rPr>
        <w:t>.</w:t>
      </w:r>
    </w:p>
    <w:p w14:paraId="0F8FA546" w14:textId="77777777" w:rsidR="00EE6F08" w:rsidRPr="00EE6F08" w:rsidRDefault="00EE6F08" w:rsidP="00EE6F08">
      <w:pPr>
        <w:widowControl w:val="0"/>
        <w:numPr>
          <w:ilvl w:val="3"/>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lastRenderedPageBreak/>
        <w:t>Assembly:</w:t>
      </w:r>
    </w:p>
    <w:p w14:paraId="14C41BC4"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Assembly configuration:</w:t>
      </w:r>
      <w:r w:rsidRPr="00EE6F08">
        <w:rPr>
          <w:rFonts w:ascii="Arial" w:hAnsi="Arial" w:cs="Arial"/>
          <w:snapToGrid w:val="0"/>
          <w:color w:val="000000"/>
        </w:rPr>
        <w:tab/>
        <w:t xml:space="preserve"> Spring loaded RTD with thermowell-double ended hex-connection head. </w:t>
      </w:r>
    </w:p>
    <w:p w14:paraId="4269DD8F"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Connection head shall be cast aluminum with chain connecting cap to body, have 1/2” NPT process and 3/4” NPT conduit connections, and a sealing gasket between cap and body.</w:t>
      </w:r>
    </w:p>
    <w:p w14:paraId="726588FE" w14:textId="77777777" w:rsidR="00EE6F08" w:rsidRPr="00EE6F08" w:rsidRDefault="00EE6F08" w:rsidP="00EE6F08">
      <w:pPr>
        <w:widowControl w:val="0"/>
        <w:numPr>
          <w:ilvl w:val="3"/>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RTD/Temperature Transmitter/Thermowell assembly shall be the following or approved equal:</w:t>
      </w:r>
    </w:p>
    <w:p w14:paraId="3C457481"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 xml:space="preserve">Manufacturer: </w:t>
      </w:r>
      <w:proofErr w:type="spellStart"/>
      <w:r w:rsidRPr="00EE6F08">
        <w:rPr>
          <w:rFonts w:ascii="Arial" w:hAnsi="Arial" w:cs="Arial"/>
          <w:snapToGrid w:val="0"/>
          <w:color w:val="000000"/>
        </w:rPr>
        <w:t>Pyromation</w:t>
      </w:r>
      <w:proofErr w:type="spellEnd"/>
      <w:r w:rsidRPr="00EE6F08">
        <w:rPr>
          <w:rFonts w:ascii="Arial" w:hAnsi="Arial" w:cs="Arial"/>
          <w:snapToGrid w:val="0"/>
          <w:color w:val="000000"/>
        </w:rPr>
        <w:t>, Inc.</w:t>
      </w:r>
    </w:p>
    <w:p w14:paraId="4F9358FF"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Chilled Water: RAF185L-S4</w:t>
      </w:r>
      <w:proofErr w:type="gramStart"/>
      <w:r w:rsidRPr="00EE6F08">
        <w:rPr>
          <w:rFonts w:ascii="Arial" w:hAnsi="Arial" w:cs="Arial"/>
          <w:snapToGrid w:val="0"/>
          <w:color w:val="000000"/>
        </w:rPr>
        <w:t>C[</w:t>
      </w:r>
      <w:proofErr w:type="gramEnd"/>
      <w:r w:rsidRPr="00EE6F08">
        <w:rPr>
          <w:rFonts w:ascii="Arial" w:hAnsi="Arial" w:cs="Arial"/>
          <w:snapToGrid w:val="0"/>
          <w:color w:val="000000"/>
        </w:rPr>
        <w:t>length code]08-SL-8HN31,TT440-385U-S(30-130)F with calibration SMC(40,60)F</w:t>
      </w:r>
    </w:p>
    <w:p w14:paraId="62CA0A33"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Tower Water: RAF185L-S4</w:t>
      </w:r>
      <w:proofErr w:type="gramStart"/>
      <w:r w:rsidRPr="00EE6F08">
        <w:rPr>
          <w:rFonts w:ascii="Arial" w:hAnsi="Arial" w:cs="Arial"/>
          <w:snapToGrid w:val="0"/>
          <w:color w:val="000000"/>
        </w:rPr>
        <w:t>C[</w:t>
      </w:r>
      <w:proofErr w:type="gramEnd"/>
      <w:r w:rsidRPr="00EE6F08">
        <w:rPr>
          <w:rFonts w:ascii="Arial" w:hAnsi="Arial" w:cs="Arial"/>
          <w:snapToGrid w:val="0"/>
          <w:color w:val="000000"/>
        </w:rPr>
        <w:t>length code]08-SL-8HN31,TT440-385U-S(5130)F with calibration SMC(55,85)F</w:t>
      </w:r>
    </w:p>
    <w:p w14:paraId="7BF61F04"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Hot Water: RAF185L-S4</w:t>
      </w:r>
      <w:proofErr w:type="gramStart"/>
      <w:r w:rsidRPr="00EE6F08">
        <w:rPr>
          <w:rFonts w:ascii="Arial" w:hAnsi="Arial" w:cs="Arial"/>
          <w:snapToGrid w:val="0"/>
          <w:color w:val="000000"/>
        </w:rPr>
        <w:t>C[</w:t>
      </w:r>
      <w:proofErr w:type="gramEnd"/>
      <w:r w:rsidRPr="00EE6F08">
        <w:rPr>
          <w:rFonts w:ascii="Arial" w:hAnsi="Arial" w:cs="Arial"/>
          <w:snapToGrid w:val="0"/>
          <w:color w:val="000000"/>
        </w:rPr>
        <w:t>length code]08T2-SL-8HN31,TT440-385U-S(100-250)F with calibration SMC(140,180)F</w:t>
      </w:r>
    </w:p>
    <w:p w14:paraId="2C10CA26"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Steam: RAT185H-S4</w:t>
      </w:r>
      <w:proofErr w:type="gramStart"/>
      <w:r w:rsidRPr="00EE6F08">
        <w:rPr>
          <w:rFonts w:ascii="Arial" w:hAnsi="Arial" w:cs="Arial"/>
          <w:snapToGrid w:val="0"/>
          <w:color w:val="000000"/>
        </w:rPr>
        <w:t>C[</w:t>
      </w:r>
      <w:proofErr w:type="gramEnd"/>
      <w:r w:rsidRPr="00EE6F08">
        <w:rPr>
          <w:rFonts w:ascii="Arial" w:hAnsi="Arial" w:cs="Arial"/>
          <w:snapToGrid w:val="0"/>
          <w:color w:val="000000"/>
        </w:rPr>
        <w:t>length code]08T2-SL-8HN31,TT440-385U-S(150-450)F with calibration SMC(300,350)F</w:t>
      </w:r>
    </w:p>
    <w:p w14:paraId="1B27EAA6" w14:textId="77777777" w:rsidR="00925D55" w:rsidRPr="00E74EFD" w:rsidRDefault="00925D55" w:rsidP="00EE6F08">
      <w:pPr>
        <w:ind w:left="2520"/>
        <w:rPr>
          <w:rFonts w:ascii="Arial" w:hAnsi="Arial" w:cs="Arial"/>
          <w:snapToGrid w:val="0"/>
          <w:color w:val="000000"/>
        </w:rPr>
      </w:pPr>
    </w:p>
    <w:p w14:paraId="6561A9C9" w14:textId="77777777" w:rsidR="00925D55" w:rsidRPr="00E74EFD" w:rsidRDefault="00925D55" w:rsidP="007A06B6">
      <w:pPr>
        <w:widowControl w:val="0"/>
        <w:numPr>
          <w:ilvl w:val="1"/>
          <w:numId w:val="46"/>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Occupant Override:  Provide wall mounted occupant override button in locations shown on drawings.</w:t>
      </w:r>
    </w:p>
    <w:p w14:paraId="6EBB68CC"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26B03FB7" w14:textId="77777777" w:rsidR="00925D55" w:rsidRPr="00E74EFD" w:rsidRDefault="00925D55" w:rsidP="007A06B6">
      <w:pPr>
        <w:widowControl w:val="0"/>
        <w:numPr>
          <w:ilvl w:val="1"/>
          <w:numId w:val="46"/>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Low Limit Controllers:  Provide unit-mounted low limit controllers, of rod-and-tube type, with an adjustable set point and a manual reset.  Capillary shall be of adequate length to horizontally traverse face of cooling coil every 12".  Multiple low limit controllers may be required for large coils.  Controller shall have an extra set of contactors for connection to control panel for alarm status.</w:t>
      </w:r>
      <w:r w:rsidR="00D000B5" w:rsidRPr="00E74EFD">
        <w:rPr>
          <w:rFonts w:ascii="Arial" w:hAnsi="Arial" w:cs="Arial"/>
          <w:snapToGrid w:val="0"/>
          <w:color w:val="000000"/>
        </w:rPr>
        <w:t xml:space="preserve"> Locate the thermostat case and bellows where the ambient temperature is always warmer than the set point.</w:t>
      </w:r>
    </w:p>
    <w:p w14:paraId="52890EA5" w14:textId="77777777" w:rsidR="00925D55" w:rsidRPr="00E74EFD" w:rsidRDefault="00925D55"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Freeze Stats: Johnson Controls model A70HA-1 or approved equal.</w:t>
      </w:r>
    </w:p>
    <w:p w14:paraId="6F03AE80"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7B4A472D" w14:textId="77777777" w:rsidR="00925D55" w:rsidRPr="00E74EFD" w:rsidRDefault="00925D55" w:rsidP="007A06B6">
      <w:pPr>
        <w:widowControl w:val="0"/>
        <w:numPr>
          <w:ilvl w:val="1"/>
          <w:numId w:val="46"/>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Humidistats: Humidistats must be contamination resistant, capable of ±2% RH accuracy, have field adjustable calibration and provide a linear proportional signal.</w:t>
      </w:r>
    </w:p>
    <w:p w14:paraId="6B999217" w14:textId="77777777" w:rsidR="00B85F99" w:rsidRPr="00E74EFD" w:rsidRDefault="00B85F99"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color w:val="000000"/>
        </w:rPr>
      </w:pPr>
      <w:r w:rsidRPr="00E74EFD">
        <w:rPr>
          <w:rFonts w:ascii="Arial" w:hAnsi="Arial" w:cs="Arial"/>
          <w:snapToGrid w:val="0"/>
          <w:color w:val="000000"/>
        </w:rPr>
        <w:t>HD20K-T91 or equivalent</w:t>
      </w:r>
      <w:r w:rsidR="00DA50C6">
        <w:rPr>
          <w:rFonts w:ascii="Arial" w:hAnsi="Arial" w:cs="Arial"/>
          <w:snapToGrid w:val="0"/>
          <w:color w:val="000000"/>
        </w:rPr>
        <w:t>.</w:t>
      </w:r>
      <w:r w:rsidRPr="00E74EFD">
        <w:rPr>
          <w:rFonts w:ascii="Arial" w:hAnsi="Arial" w:cs="Arial"/>
          <w:snapToGrid w:val="0"/>
          <w:color w:val="000000"/>
        </w:rPr>
        <w:t xml:space="preserve"> </w:t>
      </w:r>
    </w:p>
    <w:p w14:paraId="7D866939" w14:textId="77777777" w:rsidR="00127564" w:rsidRPr="00E74EFD" w:rsidRDefault="00127564" w:rsidP="00127564">
      <w:pPr>
        <w:widowControl w:val="0"/>
        <w:tabs>
          <w:tab w:val="left" w:pos="0"/>
          <w:tab w:val="left" w:pos="1008"/>
          <w:tab w:val="left" w:pos="2016"/>
          <w:tab w:val="left" w:pos="2520"/>
          <w:tab w:val="left" w:pos="3024"/>
        </w:tabs>
        <w:ind w:left="1512"/>
        <w:rPr>
          <w:rFonts w:ascii="Arial" w:hAnsi="Arial" w:cs="Arial"/>
          <w:snapToGrid w:val="0"/>
          <w:color w:val="000000"/>
        </w:rPr>
      </w:pPr>
    </w:p>
    <w:p w14:paraId="287FAD10" w14:textId="77777777" w:rsidR="00127564" w:rsidRPr="00E74EFD" w:rsidRDefault="00127564" w:rsidP="007A06B6">
      <w:pPr>
        <w:widowControl w:val="0"/>
        <w:numPr>
          <w:ilvl w:val="1"/>
          <w:numId w:val="46"/>
        </w:numPr>
        <w:tabs>
          <w:tab w:val="left" w:pos="0"/>
          <w:tab w:val="left" w:pos="504"/>
          <w:tab w:val="left" w:pos="1512"/>
          <w:tab w:val="left" w:pos="2016"/>
          <w:tab w:val="left" w:pos="2520"/>
          <w:tab w:val="left" w:pos="3024"/>
        </w:tabs>
        <w:rPr>
          <w:rFonts w:ascii="Arial" w:hAnsi="Arial" w:cs="Arial"/>
          <w:snapToGrid w:val="0"/>
          <w:color w:val="000000"/>
        </w:rPr>
      </w:pPr>
      <w:r w:rsidRPr="00E74EFD">
        <w:rPr>
          <w:rFonts w:ascii="Arial" w:hAnsi="Arial" w:cs="Arial"/>
          <w:snapToGrid w:val="0"/>
          <w:color w:val="000000"/>
        </w:rPr>
        <w:t>Humidity High Limit</w:t>
      </w:r>
    </w:p>
    <w:p w14:paraId="451F144E" w14:textId="77777777" w:rsidR="00127564" w:rsidRPr="00E74EFD" w:rsidRDefault="00127564"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color w:val="000000"/>
        </w:rPr>
      </w:pPr>
      <w:r w:rsidRPr="00E74EFD">
        <w:rPr>
          <w:rFonts w:ascii="Arial" w:hAnsi="Arial" w:cs="Arial"/>
          <w:snapToGrid w:val="0"/>
          <w:color w:val="000000"/>
        </w:rPr>
        <w:t>Multi-function device that can function as a high limit or proportional override humidity controller, as stand-alone proportional controller, or a stand-alone two-position controller.</w:t>
      </w:r>
    </w:p>
    <w:p w14:paraId="545AD7D7" w14:textId="77777777" w:rsidR="00B85F99" w:rsidRPr="00E74EFD" w:rsidRDefault="00127564" w:rsidP="00DA50C6">
      <w:pPr>
        <w:widowControl w:val="0"/>
        <w:numPr>
          <w:ilvl w:val="3"/>
          <w:numId w:val="46"/>
        </w:numPr>
        <w:tabs>
          <w:tab w:val="left" w:pos="0"/>
          <w:tab w:val="left" w:pos="504"/>
          <w:tab w:val="left" w:pos="1008"/>
          <w:tab w:val="left" w:pos="1512"/>
          <w:tab w:val="left" w:pos="2520"/>
          <w:tab w:val="left" w:pos="3024"/>
        </w:tabs>
        <w:rPr>
          <w:rFonts w:ascii="Arial" w:hAnsi="Arial" w:cs="Arial"/>
          <w:snapToGrid w:val="0"/>
          <w:color w:val="000000"/>
        </w:rPr>
      </w:pPr>
      <w:r w:rsidRPr="00E74EFD">
        <w:rPr>
          <w:rFonts w:ascii="Arial" w:hAnsi="Arial" w:cs="Arial"/>
          <w:snapToGrid w:val="0"/>
          <w:color w:val="000000"/>
        </w:rPr>
        <w:t>Johnson Controls TRUERH HL-67N5-8N00P</w:t>
      </w:r>
      <w:r w:rsidR="00C00B8A" w:rsidRPr="00E74EFD">
        <w:rPr>
          <w:rFonts w:ascii="Arial" w:hAnsi="Arial" w:cs="Arial"/>
          <w:snapToGrid w:val="0"/>
          <w:color w:val="000000"/>
        </w:rPr>
        <w:t xml:space="preserve"> or approved equal.</w:t>
      </w:r>
    </w:p>
    <w:p w14:paraId="3C173556" w14:textId="77777777" w:rsidR="00925D55" w:rsidRPr="00E74EFD" w:rsidRDefault="00B85F99" w:rsidP="00B85F99">
      <w:pPr>
        <w:widowControl w:val="0"/>
        <w:tabs>
          <w:tab w:val="left" w:pos="0"/>
          <w:tab w:val="left" w:pos="504"/>
          <w:tab w:val="left" w:pos="1008"/>
          <w:tab w:val="left" w:pos="1512"/>
          <w:tab w:val="left" w:pos="2016"/>
          <w:tab w:val="left" w:pos="2520"/>
          <w:tab w:val="left" w:pos="3024"/>
        </w:tabs>
        <w:rPr>
          <w:rFonts w:ascii="Arial" w:hAnsi="Arial" w:cs="Arial"/>
          <w:snapToGrid w:val="0"/>
          <w:color w:val="000000"/>
        </w:rPr>
      </w:pPr>
      <w:r w:rsidRPr="00E74EFD">
        <w:rPr>
          <w:rFonts w:ascii="Arial" w:hAnsi="Arial" w:cs="Arial"/>
          <w:snapToGrid w:val="0"/>
          <w:color w:val="000000"/>
        </w:rPr>
        <w:t xml:space="preserve"> </w:t>
      </w:r>
    </w:p>
    <w:p w14:paraId="6166031A" w14:textId="77777777" w:rsidR="00925D55" w:rsidRPr="00E74EFD" w:rsidRDefault="00925D55" w:rsidP="007A06B6">
      <w:pPr>
        <w:widowControl w:val="0"/>
        <w:numPr>
          <w:ilvl w:val="1"/>
          <w:numId w:val="46"/>
        </w:numPr>
        <w:tabs>
          <w:tab w:val="left" w:pos="0"/>
          <w:tab w:val="left" w:pos="504"/>
          <w:tab w:val="left" w:pos="1512"/>
          <w:tab w:val="left" w:pos="2016"/>
          <w:tab w:val="left" w:pos="2520"/>
          <w:tab w:val="left" w:pos="3024"/>
        </w:tabs>
        <w:rPr>
          <w:rFonts w:ascii="Arial" w:hAnsi="Arial" w:cs="Arial"/>
          <w:snapToGrid w:val="0"/>
          <w:sz w:val="24"/>
          <w:lang w:val="fr-FR"/>
        </w:rPr>
      </w:pPr>
      <w:r w:rsidRPr="00E74EFD">
        <w:rPr>
          <w:rFonts w:ascii="Arial" w:hAnsi="Arial" w:cs="Arial"/>
          <w:snapToGrid w:val="0"/>
          <w:color w:val="000000"/>
          <w:lang w:val="fr-FR"/>
        </w:rPr>
        <w:t xml:space="preserve">Carbon </w:t>
      </w:r>
      <w:proofErr w:type="spellStart"/>
      <w:r w:rsidRPr="00E74EFD">
        <w:rPr>
          <w:rFonts w:ascii="Arial" w:hAnsi="Arial" w:cs="Arial"/>
          <w:snapToGrid w:val="0"/>
          <w:color w:val="000000"/>
          <w:lang w:val="fr-FR"/>
        </w:rPr>
        <w:t>Dioxide</w:t>
      </w:r>
      <w:proofErr w:type="spellEnd"/>
      <w:r w:rsidRPr="00E74EFD">
        <w:rPr>
          <w:rFonts w:ascii="Arial" w:hAnsi="Arial" w:cs="Arial"/>
          <w:snapToGrid w:val="0"/>
          <w:color w:val="000000"/>
          <w:lang w:val="fr-FR"/>
        </w:rPr>
        <w:t xml:space="preserve"> </w:t>
      </w:r>
      <w:proofErr w:type="spellStart"/>
      <w:proofErr w:type="gramStart"/>
      <w:r w:rsidRPr="00E74EFD">
        <w:rPr>
          <w:rFonts w:ascii="Arial" w:hAnsi="Arial" w:cs="Arial"/>
          <w:snapToGrid w:val="0"/>
          <w:color w:val="000000"/>
          <w:lang w:val="fr-FR"/>
        </w:rPr>
        <w:t>Sensor</w:t>
      </w:r>
      <w:proofErr w:type="spellEnd"/>
      <w:r w:rsidRPr="00E74EFD">
        <w:rPr>
          <w:rFonts w:ascii="Arial" w:hAnsi="Arial" w:cs="Arial"/>
          <w:snapToGrid w:val="0"/>
          <w:color w:val="000000"/>
          <w:lang w:val="fr-FR"/>
        </w:rPr>
        <w:t>:</w:t>
      </w:r>
      <w:proofErr w:type="gramEnd"/>
    </w:p>
    <w:p w14:paraId="2191D4A3" w14:textId="77777777" w:rsidR="00925D55" w:rsidRPr="00E74EFD" w:rsidRDefault="00925D55"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color w:val="000000"/>
        </w:rPr>
      </w:pPr>
      <w:r w:rsidRPr="00E74EFD">
        <w:rPr>
          <w:rFonts w:ascii="Arial" w:hAnsi="Arial" w:cs="Arial"/>
          <w:snapToGrid w:val="0"/>
          <w:color w:val="000000"/>
        </w:rPr>
        <w:t xml:space="preserve">Wall Mount: </w:t>
      </w:r>
      <w:r w:rsidR="00CA1150">
        <w:rPr>
          <w:rFonts w:ascii="Arial" w:hAnsi="Arial" w:cs="Arial"/>
          <w:snapToGrid w:val="0"/>
          <w:color w:val="000000"/>
        </w:rPr>
        <w:t xml:space="preserve"> ACI Model ESENSE-R</w:t>
      </w:r>
      <w:r w:rsidR="00DA50C6">
        <w:rPr>
          <w:rFonts w:ascii="Arial" w:hAnsi="Arial" w:cs="Arial"/>
          <w:snapToGrid w:val="0"/>
          <w:color w:val="000000"/>
        </w:rPr>
        <w:t>.</w:t>
      </w:r>
    </w:p>
    <w:p w14:paraId="72974309" w14:textId="77777777" w:rsidR="00925D55" w:rsidRPr="00E74EFD" w:rsidRDefault="00925D55"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color w:val="000000"/>
        </w:rPr>
      </w:pPr>
      <w:r w:rsidRPr="00E74EFD">
        <w:rPr>
          <w:rFonts w:ascii="Arial" w:hAnsi="Arial" w:cs="Arial"/>
          <w:snapToGrid w:val="0"/>
          <w:color w:val="000000"/>
        </w:rPr>
        <w:t xml:space="preserve">Duct Mount:  </w:t>
      </w:r>
      <w:r w:rsidR="00CA1150">
        <w:rPr>
          <w:rFonts w:ascii="Arial" w:hAnsi="Arial" w:cs="Arial"/>
          <w:snapToGrid w:val="0"/>
          <w:color w:val="000000"/>
        </w:rPr>
        <w:t>ACI Model ESENSE-D</w:t>
      </w:r>
      <w:r w:rsidRPr="00E74EFD">
        <w:rPr>
          <w:rFonts w:ascii="Arial" w:hAnsi="Arial" w:cs="Arial"/>
          <w:snapToGrid w:val="0"/>
          <w:color w:val="000000"/>
        </w:rPr>
        <w:t>.</w:t>
      </w:r>
    </w:p>
    <w:p w14:paraId="2FF39799"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color w:val="000000"/>
        </w:rPr>
      </w:pPr>
    </w:p>
    <w:p w14:paraId="2F0B8EA4" w14:textId="77777777" w:rsidR="00664BC4" w:rsidRPr="00E74EFD" w:rsidRDefault="00874D36" w:rsidP="007A06B6">
      <w:pPr>
        <w:widowControl w:val="0"/>
        <w:numPr>
          <w:ilvl w:val="1"/>
          <w:numId w:val="46"/>
        </w:numPr>
        <w:tabs>
          <w:tab w:val="left" w:pos="0"/>
          <w:tab w:val="left" w:pos="504"/>
          <w:tab w:val="left" w:pos="1512"/>
          <w:tab w:val="left" w:pos="2016"/>
          <w:tab w:val="left" w:pos="2520"/>
          <w:tab w:val="left" w:pos="3024"/>
        </w:tabs>
        <w:rPr>
          <w:rFonts w:ascii="Arial" w:hAnsi="Arial" w:cs="Arial"/>
          <w:snapToGrid w:val="0"/>
          <w:color w:val="000000"/>
        </w:rPr>
      </w:pPr>
      <w:r w:rsidRPr="00E74EFD">
        <w:rPr>
          <w:rFonts w:ascii="Arial" w:hAnsi="Arial" w:cs="Arial"/>
          <w:snapToGrid w:val="0"/>
          <w:color w:val="000000"/>
        </w:rPr>
        <w:t>Fan/Pump Status</w:t>
      </w:r>
      <w:r w:rsidR="00925D55" w:rsidRPr="00E74EFD">
        <w:rPr>
          <w:rFonts w:ascii="Arial" w:hAnsi="Arial" w:cs="Arial"/>
          <w:snapToGrid w:val="0"/>
          <w:color w:val="000000"/>
        </w:rPr>
        <w:t xml:space="preserve">:  </w:t>
      </w:r>
      <w:r w:rsidR="00664BC4" w:rsidRPr="00E74EFD">
        <w:rPr>
          <w:rFonts w:ascii="Arial" w:hAnsi="Arial" w:cs="Arial"/>
          <w:snapToGrid w:val="0"/>
          <w:color w:val="000000"/>
        </w:rPr>
        <w:t>Status points for fan</w:t>
      </w:r>
      <w:r w:rsidR="00047CEA" w:rsidRPr="00E74EFD">
        <w:rPr>
          <w:rFonts w:ascii="Arial" w:hAnsi="Arial" w:cs="Arial"/>
          <w:snapToGrid w:val="0"/>
          <w:color w:val="000000"/>
        </w:rPr>
        <w:t xml:space="preserve"> or pump motors with a VFD must be connected to the terminal strip of the VFD for status indication. </w:t>
      </w:r>
    </w:p>
    <w:p w14:paraId="696BFD0C" w14:textId="77777777" w:rsidR="00925D55" w:rsidRPr="00E74EFD" w:rsidRDefault="00925D55" w:rsidP="00664BC4">
      <w:pPr>
        <w:widowControl w:val="0"/>
        <w:tabs>
          <w:tab w:val="left" w:pos="0"/>
          <w:tab w:val="left" w:pos="1512"/>
          <w:tab w:val="left" w:pos="2016"/>
          <w:tab w:val="left" w:pos="2520"/>
          <w:tab w:val="left" w:pos="3024"/>
        </w:tabs>
        <w:ind w:left="1008"/>
        <w:rPr>
          <w:rFonts w:ascii="Arial" w:hAnsi="Arial" w:cs="Arial"/>
          <w:snapToGrid w:val="0"/>
          <w:color w:val="000000"/>
        </w:rPr>
      </w:pPr>
      <w:r w:rsidRPr="00E74EFD">
        <w:rPr>
          <w:rFonts w:ascii="Arial" w:hAnsi="Arial" w:cs="Arial"/>
          <w:snapToGrid w:val="0"/>
          <w:color w:val="000000"/>
        </w:rPr>
        <w:t>Current switches</w:t>
      </w:r>
      <w:r w:rsidR="00664BC4" w:rsidRPr="00E74EFD">
        <w:rPr>
          <w:rFonts w:ascii="Arial" w:hAnsi="Arial" w:cs="Arial"/>
          <w:snapToGrid w:val="0"/>
          <w:color w:val="000000"/>
        </w:rPr>
        <w:t>: Current switches</w:t>
      </w:r>
      <w:r w:rsidRPr="00E74EFD">
        <w:rPr>
          <w:rFonts w:ascii="Arial" w:hAnsi="Arial" w:cs="Arial"/>
          <w:snapToGrid w:val="0"/>
          <w:color w:val="000000"/>
        </w:rPr>
        <w:t xml:space="preserve"> </w:t>
      </w:r>
      <w:r w:rsidR="00D76312" w:rsidRPr="00E74EFD">
        <w:rPr>
          <w:rFonts w:ascii="Arial" w:hAnsi="Arial" w:cs="Arial"/>
          <w:snapToGrid w:val="0"/>
          <w:color w:val="000000"/>
        </w:rPr>
        <w:t xml:space="preserve">are required </w:t>
      </w:r>
      <w:r w:rsidRPr="00E74EFD">
        <w:rPr>
          <w:rFonts w:ascii="Arial" w:hAnsi="Arial" w:cs="Arial"/>
          <w:snapToGrid w:val="0"/>
          <w:color w:val="000000"/>
        </w:rPr>
        <w:t>for fan and pump status</w:t>
      </w:r>
      <w:r w:rsidR="00261DC8" w:rsidRPr="00E74EFD">
        <w:rPr>
          <w:rFonts w:ascii="Arial" w:hAnsi="Arial" w:cs="Arial"/>
          <w:snapToGrid w:val="0"/>
          <w:color w:val="000000"/>
        </w:rPr>
        <w:t>es</w:t>
      </w:r>
      <w:r w:rsidRPr="00E74EFD">
        <w:rPr>
          <w:rFonts w:ascii="Arial" w:hAnsi="Arial" w:cs="Arial"/>
          <w:snapToGrid w:val="0"/>
          <w:color w:val="000000"/>
        </w:rPr>
        <w:t xml:space="preserve"> </w:t>
      </w:r>
      <w:r w:rsidR="00D76312" w:rsidRPr="00E74EFD">
        <w:rPr>
          <w:rFonts w:ascii="Arial" w:hAnsi="Arial" w:cs="Arial"/>
          <w:snapToGrid w:val="0"/>
          <w:color w:val="000000"/>
        </w:rPr>
        <w:t xml:space="preserve">that are not connected to a VFD. The switches </w:t>
      </w:r>
      <w:r w:rsidRPr="00E74EFD">
        <w:rPr>
          <w:rFonts w:ascii="Arial" w:hAnsi="Arial" w:cs="Arial"/>
          <w:snapToGrid w:val="0"/>
          <w:color w:val="000000"/>
        </w:rPr>
        <w:t xml:space="preserve">must have an adjustable trip setpoint with LED indication and be capable of detecting broken belts </w:t>
      </w:r>
      <w:r w:rsidR="00D76312" w:rsidRPr="00E74EFD">
        <w:rPr>
          <w:rFonts w:ascii="Arial" w:hAnsi="Arial" w:cs="Arial"/>
          <w:snapToGrid w:val="0"/>
          <w:color w:val="000000"/>
        </w:rPr>
        <w:t xml:space="preserve">or couplings. </w:t>
      </w:r>
      <w:r w:rsidRPr="00E74EFD">
        <w:rPr>
          <w:rFonts w:ascii="Arial" w:hAnsi="Arial" w:cs="Arial"/>
          <w:snapToGrid w:val="0"/>
          <w:color w:val="000000"/>
        </w:rPr>
        <w:t xml:space="preserve">Units shall be powered by monitored line, UL listed and CE </w:t>
      </w:r>
      <w:proofErr w:type="gramStart"/>
      <w:r w:rsidRPr="00E74EFD">
        <w:rPr>
          <w:rFonts w:ascii="Arial" w:hAnsi="Arial" w:cs="Arial"/>
          <w:snapToGrid w:val="0"/>
          <w:color w:val="000000"/>
        </w:rPr>
        <w:t>certified, and</w:t>
      </w:r>
      <w:proofErr w:type="gramEnd"/>
      <w:r w:rsidRPr="00E74EFD">
        <w:rPr>
          <w:rFonts w:ascii="Arial" w:hAnsi="Arial" w:cs="Arial"/>
          <w:snapToGrid w:val="0"/>
          <w:color w:val="000000"/>
        </w:rPr>
        <w:t xml:space="preserve"> have a five year warranty.</w:t>
      </w:r>
    </w:p>
    <w:p w14:paraId="6ED79C88" w14:textId="77777777" w:rsidR="00925D55" w:rsidRPr="00E74EFD" w:rsidRDefault="00925D55"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Kele, Hawkeye or approved equal.</w:t>
      </w:r>
    </w:p>
    <w:p w14:paraId="609D122D"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04CF4375" w14:textId="77777777" w:rsidR="008C0605" w:rsidRPr="00E74EFD" w:rsidRDefault="008C0605" w:rsidP="007A06B6">
      <w:pPr>
        <w:widowControl w:val="0"/>
        <w:numPr>
          <w:ilvl w:val="1"/>
          <w:numId w:val="46"/>
        </w:numPr>
        <w:tabs>
          <w:tab w:val="left" w:pos="0"/>
          <w:tab w:val="left" w:pos="504"/>
          <w:tab w:val="left" w:pos="1512"/>
          <w:tab w:val="left" w:pos="2016"/>
          <w:tab w:val="left" w:pos="2520"/>
          <w:tab w:val="left" w:pos="3024"/>
        </w:tabs>
        <w:rPr>
          <w:rFonts w:ascii="Arial" w:hAnsi="Arial" w:cs="Arial"/>
          <w:snapToGrid w:val="0"/>
        </w:rPr>
      </w:pPr>
      <w:r w:rsidRPr="00E74EFD">
        <w:rPr>
          <w:rFonts w:ascii="Arial" w:hAnsi="Arial" w:cs="Arial"/>
          <w:snapToGrid w:val="0"/>
        </w:rPr>
        <w:t>Relays Used for Fan and Pump Start/Stop:  Must have LED indication and be mounted externally of starter enclosure or VFD</w:t>
      </w:r>
      <w:r w:rsidR="00DA50C6">
        <w:rPr>
          <w:rFonts w:ascii="Arial" w:hAnsi="Arial" w:cs="Arial"/>
          <w:snapToGrid w:val="0"/>
        </w:rPr>
        <w:t>.</w:t>
      </w:r>
    </w:p>
    <w:p w14:paraId="1E5BA3B1" w14:textId="77777777" w:rsidR="008C0605" w:rsidRPr="00E74EFD" w:rsidRDefault="008C0605"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Kele, RIBU1C or approved equal.</w:t>
      </w:r>
    </w:p>
    <w:p w14:paraId="3CA37C04" w14:textId="77777777" w:rsidR="008C0605" w:rsidRPr="00E74EFD" w:rsidRDefault="008C0605" w:rsidP="008C0605">
      <w:pPr>
        <w:widowControl w:val="0"/>
        <w:tabs>
          <w:tab w:val="left" w:pos="0"/>
          <w:tab w:val="left" w:pos="504"/>
          <w:tab w:val="left" w:pos="1512"/>
          <w:tab w:val="left" w:pos="2016"/>
          <w:tab w:val="left" w:pos="2520"/>
          <w:tab w:val="left" w:pos="3024"/>
        </w:tabs>
        <w:ind w:left="1512"/>
        <w:rPr>
          <w:rFonts w:ascii="Arial" w:hAnsi="Arial" w:cs="Arial"/>
          <w:snapToGrid w:val="0"/>
        </w:rPr>
      </w:pPr>
    </w:p>
    <w:p w14:paraId="66D98090" w14:textId="77777777" w:rsidR="00A10493" w:rsidRPr="00E74EFD" w:rsidRDefault="00A10493" w:rsidP="007A06B6">
      <w:pPr>
        <w:widowControl w:val="0"/>
        <w:numPr>
          <w:ilvl w:val="1"/>
          <w:numId w:val="46"/>
        </w:numPr>
        <w:tabs>
          <w:tab w:val="left" w:pos="0"/>
          <w:tab w:val="left" w:pos="504"/>
          <w:tab w:val="left" w:pos="1512"/>
          <w:tab w:val="left" w:pos="2016"/>
          <w:tab w:val="left" w:pos="2520"/>
          <w:tab w:val="left" w:pos="3024"/>
        </w:tabs>
        <w:rPr>
          <w:rFonts w:ascii="Arial" w:hAnsi="Arial" w:cs="Arial"/>
          <w:snapToGrid w:val="0"/>
        </w:rPr>
      </w:pPr>
      <w:r w:rsidRPr="00E74EFD">
        <w:rPr>
          <w:rFonts w:ascii="Arial" w:hAnsi="Arial" w:cs="Arial"/>
          <w:snapToGrid w:val="0"/>
        </w:rPr>
        <w:t xml:space="preserve">Power Supply Used to Provide Power to Contractor-Provided Control Devices: Shall have </w:t>
      </w:r>
      <w:r w:rsidRPr="00E74EFD">
        <w:rPr>
          <w:rFonts w:ascii="Arial" w:hAnsi="Arial" w:cs="Arial"/>
          <w:snapToGrid w:val="0"/>
        </w:rPr>
        <w:lastRenderedPageBreak/>
        <w:t>adjustable DC output, screw terminals, overload protection and 24 VAC and 24 VDC output.</w:t>
      </w:r>
    </w:p>
    <w:p w14:paraId="41260FB8" w14:textId="77777777" w:rsidR="00A10493" w:rsidRPr="00E74EFD" w:rsidRDefault="00A10493"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Kele, DCPA-1.2 or approved equal</w:t>
      </w:r>
      <w:r w:rsidR="00DA50C6">
        <w:rPr>
          <w:rFonts w:ascii="Arial" w:hAnsi="Arial" w:cs="Arial"/>
          <w:snapToGrid w:val="0"/>
        </w:rPr>
        <w:t>.</w:t>
      </w:r>
    </w:p>
    <w:p w14:paraId="6C35E5E6" w14:textId="77777777" w:rsidR="00A10493" w:rsidRPr="00E74EFD" w:rsidRDefault="00A10493" w:rsidP="00A10493">
      <w:pPr>
        <w:widowControl w:val="0"/>
        <w:tabs>
          <w:tab w:val="left" w:pos="0"/>
          <w:tab w:val="left" w:pos="1512"/>
          <w:tab w:val="left" w:pos="2016"/>
          <w:tab w:val="left" w:pos="2520"/>
          <w:tab w:val="left" w:pos="3024"/>
        </w:tabs>
        <w:ind w:left="1512"/>
        <w:rPr>
          <w:rFonts w:ascii="Arial" w:hAnsi="Arial" w:cs="Arial"/>
          <w:snapToGrid w:val="0"/>
        </w:rPr>
      </w:pPr>
    </w:p>
    <w:p w14:paraId="6AC1A382" w14:textId="77777777" w:rsidR="00925D55" w:rsidRPr="00E74EFD" w:rsidRDefault="00925D55" w:rsidP="007A06B6">
      <w:pPr>
        <w:widowControl w:val="0"/>
        <w:numPr>
          <w:ilvl w:val="1"/>
          <w:numId w:val="46"/>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Pressure Differential Switch:</w:t>
      </w:r>
    </w:p>
    <w:p w14:paraId="21AAB547" w14:textId="77777777" w:rsidR="00925D55" w:rsidRPr="00E74EFD" w:rsidRDefault="00925D55"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Fans:  NECC model DP222 or approved equal.</w:t>
      </w:r>
    </w:p>
    <w:p w14:paraId="2CF932B8"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6F1B9315" w14:textId="3B5E1B30" w:rsidR="00925D55" w:rsidRPr="00E74EFD" w:rsidRDefault="00925D55" w:rsidP="007A06B6">
      <w:pPr>
        <w:widowControl w:val="0"/>
        <w:numPr>
          <w:ilvl w:val="1"/>
          <w:numId w:val="46"/>
        </w:numPr>
        <w:tabs>
          <w:tab w:val="left" w:pos="0"/>
          <w:tab w:val="left" w:pos="504"/>
          <w:tab w:val="left" w:pos="1512"/>
          <w:tab w:val="left" w:pos="2016"/>
          <w:tab w:val="left" w:pos="2520"/>
          <w:tab w:val="left" w:pos="3024"/>
        </w:tabs>
        <w:rPr>
          <w:rFonts w:ascii="Arial" w:hAnsi="Arial" w:cs="Arial"/>
          <w:snapToGrid w:val="0"/>
          <w:color w:val="000000"/>
        </w:rPr>
      </w:pPr>
      <w:r w:rsidRPr="00E74EFD">
        <w:rPr>
          <w:rFonts w:ascii="Arial" w:hAnsi="Arial" w:cs="Arial"/>
          <w:snapToGrid w:val="0"/>
          <w:color w:val="000000"/>
        </w:rPr>
        <w:t xml:space="preserve">Differential Pressure Transmitter:  Provide units with linear analog </w:t>
      </w:r>
      <w:r w:rsidR="00BF0D91" w:rsidRPr="00E74EFD">
        <w:rPr>
          <w:rFonts w:ascii="Arial" w:hAnsi="Arial" w:cs="Arial"/>
          <w:snapToGrid w:val="0"/>
          <w:color w:val="000000"/>
        </w:rPr>
        <w:t xml:space="preserve">4-20mA </w:t>
      </w:r>
      <w:r w:rsidRPr="00E74EFD">
        <w:rPr>
          <w:rFonts w:ascii="Arial" w:hAnsi="Arial" w:cs="Arial"/>
          <w:snapToGrid w:val="0"/>
          <w:color w:val="000000"/>
        </w:rPr>
        <w:t>output proportional to differential pressure, compatible with the Johnson METASYS Systems.</w:t>
      </w:r>
    </w:p>
    <w:p w14:paraId="7F774198" w14:textId="551978E8" w:rsidR="005C1560" w:rsidRPr="005C1560" w:rsidRDefault="00925D55" w:rsidP="005C1560">
      <w:pPr>
        <w:widowControl w:val="0"/>
        <w:numPr>
          <w:ilvl w:val="2"/>
          <w:numId w:val="46"/>
        </w:numPr>
        <w:tabs>
          <w:tab w:val="left" w:pos="0"/>
          <w:tab w:val="left" w:pos="504"/>
          <w:tab w:val="left" w:pos="1008"/>
          <w:tab w:val="left" w:pos="2016"/>
          <w:tab w:val="left" w:pos="2520"/>
          <w:tab w:val="left" w:pos="3024"/>
        </w:tabs>
        <w:rPr>
          <w:rFonts w:ascii="Arial" w:hAnsi="Arial" w:cs="Arial"/>
          <w:snapToGrid w:val="0"/>
          <w:color w:val="000000"/>
        </w:rPr>
      </w:pPr>
      <w:r w:rsidRPr="00E74EFD">
        <w:rPr>
          <w:rFonts w:ascii="Arial" w:hAnsi="Arial" w:cs="Arial"/>
          <w:snapToGrid w:val="0"/>
          <w:color w:val="000000"/>
        </w:rPr>
        <w:t>Water:  Units shall be wet/wet differential pressure capable of a bi-directional pressure range of +/- 50 psid.  Accuracy shall be +/- 0.25% full scale with a compensated temp</w:t>
      </w:r>
      <w:r w:rsidR="00DE2049">
        <w:rPr>
          <w:rFonts w:ascii="Arial" w:hAnsi="Arial" w:cs="Arial"/>
          <w:snapToGrid w:val="0"/>
          <w:color w:val="000000"/>
        </w:rPr>
        <w:t xml:space="preserve">erature range of 30 to 150 deg </w:t>
      </w:r>
      <w:r w:rsidRPr="00E74EFD">
        <w:rPr>
          <w:rFonts w:ascii="Arial" w:hAnsi="Arial" w:cs="Arial"/>
          <w:snapToGrid w:val="0"/>
          <w:color w:val="000000"/>
        </w:rPr>
        <w:t xml:space="preserve">F and a maximum working pressure of 250 </w:t>
      </w:r>
      <w:proofErr w:type="spellStart"/>
      <w:r w:rsidRPr="00E74EFD">
        <w:rPr>
          <w:rFonts w:ascii="Arial" w:hAnsi="Arial" w:cs="Arial"/>
          <w:snapToGrid w:val="0"/>
          <w:color w:val="000000"/>
        </w:rPr>
        <w:t>psig</w:t>
      </w:r>
      <w:proofErr w:type="spellEnd"/>
      <w:r w:rsidRPr="00E74EFD">
        <w:rPr>
          <w:rFonts w:ascii="Arial" w:hAnsi="Arial" w:cs="Arial"/>
          <w:snapToGrid w:val="0"/>
          <w:color w:val="000000"/>
        </w:rPr>
        <w:t xml:space="preserve">.  </w:t>
      </w:r>
    </w:p>
    <w:p w14:paraId="1E4C64EF" w14:textId="007C6032" w:rsidR="005C1560" w:rsidRPr="005C1560" w:rsidRDefault="005C1560" w:rsidP="005C1560">
      <w:pPr>
        <w:widowControl w:val="0"/>
        <w:numPr>
          <w:ilvl w:val="2"/>
          <w:numId w:val="46"/>
        </w:numPr>
        <w:tabs>
          <w:tab w:val="left" w:pos="0"/>
          <w:tab w:val="left" w:pos="504"/>
          <w:tab w:val="left" w:pos="1008"/>
          <w:tab w:val="left" w:pos="2016"/>
          <w:tab w:val="left" w:pos="2520"/>
          <w:tab w:val="left" w:pos="3024"/>
        </w:tabs>
        <w:rPr>
          <w:rFonts w:ascii="Arial" w:hAnsi="Arial" w:cs="Arial"/>
          <w:snapToGrid w:val="0"/>
          <w:color w:val="000000"/>
        </w:rPr>
      </w:pPr>
      <w:r w:rsidRPr="005C1560">
        <w:rPr>
          <w:rFonts w:ascii="Arial" w:hAnsi="Arial" w:cs="Arial"/>
          <w:snapToGrid w:val="0"/>
          <w:color w:val="000000"/>
        </w:rPr>
        <w:t>Install transmitter in a pre-manufactured assembly with shut off valves, vent valves and a bypass valve.</w:t>
      </w:r>
    </w:p>
    <w:p w14:paraId="1B1A34AD" w14:textId="2DB84797" w:rsidR="00925D55" w:rsidRPr="00E74EFD" w:rsidRDefault="005C1560" w:rsidP="005C1560">
      <w:pPr>
        <w:widowControl w:val="0"/>
        <w:tabs>
          <w:tab w:val="left" w:pos="0"/>
          <w:tab w:val="left" w:pos="1008"/>
          <w:tab w:val="left" w:pos="2016"/>
          <w:tab w:val="left" w:pos="2520"/>
          <w:tab w:val="left" w:pos="3024"/>
        </w:tabs>
        <w:ind w:left="1512"/>
        <w:rPr>
          <w:rFonts w:ascii="Arial" w:hAnsi="Arial" w:cs="Arial"/>
          <w:snapToGrid w:val="0"/>
          <w:color w:val="000000"/>
        </w:rPr>
      </w:pPr>
      <w:r>
        <w:rPr>
          <w:rFonts w:ascii="Arial" w:hAnsi="Arial" w:cs="Arial"/>
          <w:snapToGrid w:val="0"/>
          <w:color w:val="000000"/>
        </w:rPr>
        <w:t>a)</w:t>
      </w:r>
      <w:r w:rsidRPr="005C1560">
        <w:rPr>
          <w:rFonts w:ascii="Arial" w:hAnsi="Arial" w:cs="Arial"/>
          <w:snapToGrid w:val="0"/>
          <w:color w:val="000000"/>
        </w:rPr>
        <w:t xml:space="preserve"> Setra model 230 with Kele model 3-VLV, three valve manifold or approved equal.</w:t>
      </w:r>
    </w:p>
    <w:p w14:paraId="57639B07" w14:textId="2445DA6E" w:rsidR="00925D55" w:rsidRPr="00E74EFD" w:rsidRDefault="00925D55" w:rsidP="007A06B6">
      <w:pPr>
        <w:pStyle w:val="BodyText"/>
        <w:numPr>
          <w:ilvl w:val="2"/>
          <w:numId w:val="46"/>
        </w:numPr>
        <w:rPr>
          <w:rFonts w:cs="Arial"/>
        </w:rPr>
      </w:pPr>
      <w:r w:rsidRPr="00E74EFD">
        <w:rPr>
          <w:rFonts w:cs="Arial"/>
        </w:rPr>
        <w:t xml:space="preserve">Air:  Units shall be capable of measuring a differential pressure of 0 to 5 in. WC.  Accuracy shall be +/- 1.0% full scale with a compensated temperature range of 40 to 149 deg F and a maximum working pressure of 250 </w:t>
      </w:r>
      <w:proofErr w:type="spellStart"/>
      <w:r w:rsidRPr="00E74EFD">
        <w:rPr>
          <w:rFonts w:cs="Arial"/>
        </w:rPr>
        <w:t>psig</w:t>
      </w:r>
      <w:proofErr w:type="spellEnd"/>
      <w:r w:rsidRPr="00E74EFD">
        <w:rPr>
          <w:rFonts w:cs="Arial"/>
        </w:rPr>
        <w:t xml:space="preserve">.  </w:t>
      </w:r>
    </w:p>
    <w:p w14:paraId="49ED0DEA" w14:textId="5DB92C4F" w:rsidR="0017398D" w:rsidRPr="00E74EFD" w:rsidRDefault="0017398D" w:rsidP="007A06B6">
      <w:pPr>
        <w:pStyle w:val="BodyText"/>
        <w:numPr>
          <w:ilvl w:val="3"/>
          <w:numId w:val="46"/>
        </w:numPr>
        <w:rPr>
          <w:rFonts w:cs="Arial"/>
        </w:rPr>
      </w:pPr>
      <w:r w:rsidRPr="00E74EFD">
        <w:rPr>
          <w:rFonts w:cs="Arial"/>
        </w:rPr>
        <w:t xml:space="preserve">Shall be installed in control panel and piped 2/3 down the duct unless shown otherwise or approved by </w:t>
      </w:r>
      <w:proofErr w:type="gramStart"/>
      <w:r w:rsidRPr="00E74EFD">
        <w:rPr>
          <w:rFonts w:cs="Arial"/>
        </w:rPr>
        <w:t>owners</w:t>
      </w:r>
      <w:proofErr w:type="gramEnd"/>
      <w:r w:rsidRPr="00E74EFD">
        <w:rPr>
          <w:rFonts w:cs="Arial"/>
        </w:rPr>
        <w:t xml:space="preserve"> representative.</w:t>
      </w:r>
    </w:p>
    <w:p w14:paraId="263B96A9" w14:textId="0422ED9F" w:rsidR="00AD760A" w:rsidRPr="00E74EFD" w:rsidRDefault="00925D55" w:rsidP="00AD760A">
      <w:pPr>
        <w:pStyle w:val="BodyText"/>
        <w:tabs>
          <w:tab w:val="clear" w:pos="504"/>
          <w:tab w:val="clear" w:pos="2016"/>
        </w:tabs>
        <w:rPr>
          <w:rFonts w:cs="Arial"/>
          <w:b/>
          <w:bCs/>
        </w:rPr>
      </w:pPr>
      <w:r w:rsidRPr="00E74EFD">
        <w:rPr>
          <w:rFonts w:cs="Arial"/>
          <w:b/>
          <w:bCs/>
        </w:rPr>
        <w:tab/>
      </w:r>
    </w:p>
    <w:p w14:paraId="570FA444" w14:textId="6D937AE4" w:rsidR="00AD760A" w:rsidRPr="00E74EFD" w:rsidRDefault="00AD760A" w:rsidP="007A06B6">
      <w:pPr>
        <w:widowControl w:val="0"/>
        <w:numPr>
          <w:ilvl w:val="1"/>
          <w:numId w:val="46"/>
        </w:numPr>
        <w:tabs>
          <w:tab w:val="left" w:pos="0"/>
          <w:tab w:val="left" w:pos="504"/>
          <w:tab w:val="left" w:pos="2016"/>
          <w:tab w:val="left" w:pos="2520"/>
          <w:tab w:val="left" w:pos="3024"/>
        </w:tabs>
        <w:rPr>
          <w:rFonts w:ascii="Arial" w:hAnsi="Arial" w:cs="Arial"/>
          <w:snapToGrid w:val="0"/>
        </w:rPr>
      </w:pPr>
      <w:r w:rsidRPr="009C411C">
        <w:rPr>
          <w:rFonts w:ascii="Arial" w:hAnsi="Arial" w:cs="Arial"/>
          <w:snapToGrid w:val="0"/>
        </w:rPr>
        <w:t>Building Static Pressure</w:t>
      </w:r>
      <w:r w:rsidRPr="00E74EFD">
        <w:rPr>
          <w:rFonts w:ascii="Arial" w:hAnsi="Arial" w:cs="Arial"/>
          <w:snapToGrid w:val="0"/>
        </w:rPr>
        <w:t>: Transducer shall utilize a ceramic capacitive sensing element to provide a stable linear output over the specified range of building static pressure. Transducer shall be housed in a wall-mounted enclosure with LCD display. Transducer shall have the following capabilities:</w:t>
      </w:r>
    </w:p>
    <w:p w14:paraId="0E1D9A80" w14:textId="6FB67659" w:rsidR="00AD760A" w:rsidRPr="00E74EFD" w:rsidRDefault="00AD760A"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 xml:space="preserve">Input Power: 24 </w:t>
      </w:r>
      <w:proofErr w:type="gramStart"/>
      <w:r w:rsidRPr="00E74EFD">
        <w:rPr>
          <w:rFonts w:ascii="Arial" w:hAnsi="Arial" w:cs="Arial"/>
          <w:snapToGrid w:val="0"/>
        </w:rPr>
        <w:t>VAC</w:t>
      </w:r>
      <w:proofErr w:type="gramEnd"/>
    </w:p>
    <w:p w14:paraId="20BCD327" w14:textId="49DE4CE4" w:rsidR="00AD760A" w:rsidRPr="00E74EFD" w:rsidRDefault="00AD760A"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Output: 0-10 VDC</w:t>
      </w:r>
    </w:p>
    <w:p w14:paraId="06FD50EB" w14:textId="0BBBA54A" w:rsidR="00AD760A" w:rsidRPr="00E74EFD" w:rsidRDefault="00AD760A"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 xml:space="preserve">Pressure Range: -0.25 to +0.25 inches </w:t>
      </w:r>
      <w:proofErr w:type="spellStart"/>
      <w:r w:rsidRPr="00E74EFD">
        <w:rPr>
          <w:rFonts w:ascii="Arial" w:hAnsi="Arial" w:cs="Arial"/>
          <w:snapToGrid w:val="0"/>
        </w:rPr>
        <w:t>w.g</w:t>
      </w:r>
      <w:proofErr w:type="spellEnd"/>
      <w:r w:rsidRPr="00E74EFD">
        <w:rPr>
          <w:rFonts w:ascii="Arial" w:hAnsi="Arial" w:cs="Arial"/>
          <w:snapToGrid w:val="0"/>
        </w:rPr>
        <w:t>.</w:t>
      </w:r>
    </w:p>
    <w:p w14:paraId="3F16015E" w14:textId="45CF7C48" w:rsidR="00AD760A" w:rsidRPr="00E74EFD" w:rsidRDefault="00AD760A"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Display: 3-1/</w:t>
      </w:r>
      <w:proofErr w:type="gramStart"/>
      <w:r w:rsidRPr="00E74EFD">
        <w:rPr>
          <w:rFonts w:ascii="Arial" w:hAnsi="Arial" w:cs="Arial"/>
          <w:snapToGrid w:val="0"/>
        </w:rPr>
        <w:t>2 digit</w:t>
      </w:r>
      <w:proofErr w:type="gramEnd"/>
      <w:r w:rsidRPr="00E74EFD">
        <w:rPr>
          <w:rFonts w:ascii="Arial" w:hAnsi="Arial" w:cs="Arial"/>
          <w:snapToGrid w:val="0"/>
        </w:rPr>
        <w:t xml:space="preserve"> LCD, displaying pressure in inches </w:t>
      </w:r>
      <w:proofErr w:type="spellStart"/>
      <w:r w:rsidRPr="00E74EFD">
        <w:rPr>
          <w:rFonts w:ascii="Arial" w:hAnsi="Arial" w:cs="Arial"/>
          <w:snapToGrid w:val="0"/>
        </w:rPr>
        <w:t>w.g</w:t>
      </w:r>
      <w:proofErr w:type="spellEnd"/>
      <w:r w:rsidRPr="00E74EFD">
        <w:rPr>
          <w:rFonts w:ascii="Arial" w:hAnsi="Arial" w:cs="Arial"/>
          <w:snapToGrid w:val="0"/>
        </w:rPr>
        <w:t>.</w:t>
      </w:r>
    </w:p>
    <w:p w14:paraId="4A3F3D41" w14:textId="77777777" w:rsidR="00AD760A" w:rsidRPr="00E74EFD" w:rsidRDefault="00AD760A"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 xml:space="preserve">Accuracy: +/- 1.0% combined linearity and hysteresis </w:t>
      </w:r>
    </w:p>
    <w:p w14:paraId="771DB2BD" w14:textId="7C2952E0" w:rsidR="00AD760A" w:rsidRPr="00E74EFD" w:rsidRDefault="00AD760A"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Temperature effect: 0.05% / deg C</w:t>
      </w:r>
    </w:p>
    <w:p w14:paraId="495EEB7B" w14:textId="77777777" w:rsidR="00AD760A" w:rsidRPr="00E74EFD" w:rsidRDefault="00AD760A"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Zero drift (1 year): 2.0% max</w:t>
      </w:r>
    </w:p>
    <w:p w14:paraId="597C9A09" w14:textId="22BCA5EE" w:rsidR="00AD760A" w:rsidRPr="00E74EFD" w:rsidRDefault="00AD760A"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 xml:space="preserve">Zero adjust: Push-button auto-zero and digital input </w:t>
      </w:r>
    </w:p>
    <w:p w14:paraId="1C2E28A2" w14:textId="77777777" w:rsidR="00AD760A" w:rsidRPr="00E74EFD" w:rsidRDefault="00AD760A"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Operating Environment: 0 to 140 deg F, 90% RH (non-condensing)</w:t>
      </w:r>
    </w:p>
    <w:p w14:paraId="31D98EC4" w14:textId="0D517C6C" w:rsidR="00AD760A" w:rsidRPr="00E74EFD" w:rsidRDefault="00AD760A"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Fittings: Brass barbs, 1/8” O.D.</w:t>
      </w:r>
    </w:p>
    <w:p w14:paraId="0246CCB9" w14:textId="7B076BE5" w:rsidR="00AD760A" w:rsidRPr="00E74EFD" w:rsidRDefault="00AD760A"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Enclosure: High-impact ABS plastic</w:t>
      </w:r>
    </w:p>
    <w:p w14:paraId="71288EAD" w14:textId="1E7A4FAE" w:rsidR="00AD760A" w:rsidRPr="00E74EFD" w:rsidRDefault="0077296E"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Pr>
          <w:rFonts w:ascii="Arial" w:hAnsi="Arial" w:cs="Arial"/>
          <w:snapToGrid w:val="0"/>
        </w:rPr>
        <w:t>Outside Air Sensor Pickup Port</w:t>
      </w:r>
      <w:r w:rsidR="00AD760A" w:rsidRPr="00E74EFD">
        <w:rPr>
          <w:rFonts w:ascii="Arial" w:hAnsi="Arial" w:cs="Arial"/>
          <w:snapToGrid w:val="0"/>
        </w:rPr>
        <w:t>: UV stabilized thermoplastic or aluminum “can” enclosure to shield outdoor pressure sensing tube from wind effects.</w:t>
      </w:r>
      <w:r w:rsidRPr="0077296E">
        <w:rPr>
          <w:rFonts w:ascii="Arial" w:hAnsi="Arial" w:cs="Arial"/>
          <w:snapToGrid w:val="0"/>
        </w:rPr>
        <w:t xml:space="preserve"> </w:t>
      </w:r>
      <w:r>
        <w:rPr>
          <w:rFonts w:ascii="Arial" w:hAnsi="Arial" w:cs="Arial"/>
          <w:snapToGrid w:val="0"/>
        </w:rPr>
        <w:t>BAPI ZPS-ACC10-rooftop mount, wall mount, or equivalent.</w:t>
      </w:r>
    </w:p>
    <w:p w14:paraId="3BF668E7" w14:textId="2E83DDB1" w:rsidR="00AD760A" w:rsidRPr="00E74EFD" w:rsidRDefault="00AD760A"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Transducer shall be Veris Industries Model PXPLX01S, equivalent from Setra, or approved equal</w:t>
      </w:r>
      <w:r w:rsidR="00DA50C6">
        <w:rPr>
          <w:rFonts w:ascii="Arial" w:hAnsi="Arial" w:cs="Arial"/>
          <w:snapToGrid w:val="0"/>
        </w:rPr>
        <w:t>.</w:t>
      </w:r>
      <w:r w:rsidRPr="00E74EFD">
        <w:rPr>
          <w:rFonts w:ascii="Arial" w:hAnsi="Arial" w:cs="Arial"/>
          <w:snapToGrid w:val="0"/>
        </w:rPr>
        <w:t xml:space="preserve"> </w:t>
      </w:r>
    </w:p>
    <w:p w14:paraId="77233F9B" w14:textId="77777777" w:rsidR="00AD760A" w:rsidRPr="00E74EFD" w:rsidRDefault="00AD760A" w:rsidP="00AD760A">
      <w:pPr>
        <w:widowControl w:val="0"/>
        <w:tabs>
          <w:tab w:val="left" w:pos="0"/>
          <w:tab w:val="left" w:pos="1512"/>
          <w:tab w:val="left" w:pos="2016"/>
          <w:tab w:val="left" w:pos="2520"/>
          <w:tab w:val="left" w:pos="3024"/>
        </w:tabs>
        <w:ind w:left="1512"/>
        <w:rPr>
          <w:rFonts w:ascii="Arial" w:hAnsi="Arial" w:cs="Arial"/>
          <w:snapToGrid w:val="0"/>
          <w:color w:val="000000"/>
        </w:rPr>
      </w:pPr>
    </w:p>
    <w:p w14:paraId="1E4C0769" w14:textId="4E229C05" w:rsidR="00925D55" w:rsidRPr="00E74EFD" w:rsidRDefault="00925D55" w:rsidP="007A06B6">
      <w:pPr>
        <w:widowControl w:val="0"/>
        <w:numPr>
          <w:ilvl w:val="1"/>
          <w:numId w:val="46"/>
        </w:numPr>
        <w:tabs>
          <w:tab w:val="left" w:pos="0"/>
          <w:tab w:val="left" w:pos="504"/>
          <w:tab w:val="left" w:pos="1512"/>
          <w:tab w:val="left" w:pos="2016"/>
          <w:tab w:val="left" w:pos="2520"/>
          <w:tab w:val="left" w:pos="3024"/>
        </w:tabs>
        <w:rPr>
          <w:rFonts w:ascii="Arial" w:hAnsi="Arial" w:cs="Arial"/>
          <w:snapToGrid w:val="0"/>
          <w:color w:val="000000"/>
        </w:rPr>
      </w:pPr>
      <w:r w:rsidRPr="00E74EFD">
        <w:rPr>
          <w:rFonts w:ascii="Arial" w:hAnsi="Arial" w:cs="Arial"/>
          <w:snapToGrid w:val="0"/>
          <w:color w:val="000000"/>
        </w:rPr>
        <w:t xml:space="preserve">High Static Pressure Limit Switch:   Provide pressure high limit switch to open contact in fan circuit to shut down the supply fan when the inlet static pressure rises above the set point.  Provide with an adjustable set point, a manual </w:t>
      </w:r>
      <w:r w:rsidR="00AD760A" w:rsidRPr="00E74EFD">
        <w:rPr>
          <w:rFonts w:ascii="Arial" w:hAnsi="Arial" w:cs="Arial"/>
          <w:snapToGrid w:val="0"/>
          <w:color w:val="000000"/>
        </w:rPr>
        <w:t xml:space="preserve">reset button, </w:t>
      </w:r>
      <w:r w:rsidRPr="00E74EFD">
        <w:rPr>
          <w:rFonts w:ascii="Arial" w:hAnsi="Arial" w:cs="Arial"/>
          <w:snapToGrid w:val="0"/>
          <w:color w:val="000000"/>
        </w:rPr>
        <w:t>2 SPST (normally closed) contacts, and ¼” compression fittings.</w:t>
      </w:r>
    </w:p>
    <w:p w14:paraId="65C50269" w14:textId="7198104F" w:rsidR="009B6645" w:rsidRPr="00E74EFD" w:rsidRDefault="00925D55"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Kele model AFS-460-</w:t>
      </w:r>
      <w:proofErr w:type="gramStart"/>
      <w:r w:rsidRPr="00E74EFD">
        <w:rPr>
          <w:rFonts w:ascii="Arial" w:hAnsi="Arial" w:cs="Arial"/>
          <w:snapToGrid w:val="0"/>
          <w:color w:val="000000"/>
        </w:rPr>
        <w:t>DDS, or</w:t>
      </w:r>
      <w:proofErr w:type="gramEnd"/>
      <w:r w:rsidRPr="00E74EFD">
        <w:rPr>
          <w:rFonts w:ascii="Arial" w:hAnsi="Arial" w:cs="Arial"/>
          <w:snapToGrid w:val="0"/>
          <w:color w:val="000000"/>
        </w:rPr>
        <w:t xml:space="preserve"> approved equal.</w:t>
      </w:r>
    </w:p>
    <w:p w14:paraId="51FA69FC" w14:textId="77777777" w:rsidR="009B6645" w:rsidRPr="00E74EFD" w:rsidRDefault="009B6645" w:rsidP="009B6645">
      <w:pPr>
        <w:widowControl w:val="0"/>
        <w:tabs>
          <w:tab w:val="left" w:pos="0"/>
          <w:tab w:val="left" w:pos="1008"/>
          <w:tab w:val="left" w:pos="2016"/>
          <w:tab w:val="left" w:pos="2520"/>
          <w:tab w:val="left" w:pos="3024"/>
        </w:tabs>
        <w:ind w:left="1008"/>
        <w:rPr>
          <w:rFonts w:ascii="Arial" w:hAnsi="Arial" w:cs="Arial"/>
          <w:snapToGrid w:val="0"/>
          <w:sz w:val="24"/>
        </w:rPr>
      </w:pPr>
    </w:p>
    <w:p w14:paraId="0EC0BB59" w14:textId="67B7BC3E" w:rsidR="00526243" w:rsidRPr="00E74EFD" w:rsidRDefault="00526243" w:rsidP="007A06B6">
      <w:pPr>
        <w:widowControl w:val="0"/>
        <w:numPr>
          <w:ilvl w:val="1"/>
          <w:numId w:val="46"/>
        </w:numPr>
        <w:tabs>
          <w:tab w:val="left" w:pos="0"/>
          <w:tab w:val="left" w:pos="504"/>
          <w:tab w:val="left" w:pos="2016"/>
          <w:tab w:val="left" w:pos="2520"/>
          <w:tab w:val="left" w:pos="3024"/>
        </w:tabs>
        <w:jc w:val="both"/>
        <w:rPr>
          <w:rFonts w:ascii="Arial" w:hAnsi="Arial" w:cs="Arial"/>
        </w:rPr>
      </w:pPr>
      <w:r w:rsidRPr="00E74EFD">
        <w:rPr>
          <w:rFonts w:ascii="Arial" w:eastAsia="Calibri" w:hAnsi="Arial" w:cs="Arial"/>
        </w:rPr>
        <w:t>AIRFLOW/TEMPERATURE MEASUREMENT DEVICES</w:t>
      </w:r>
    </w:p>
    <w:p w14:paraId="12DFEDCC" w14:textId="370A75A4" w:rsidR="00526243" w:rsidRPr="00E74EFD" w:rsidRDefault="00526243" w:rsidP="00526243">
      <w:pPr>
        <w:pStyle w:val="ListParagraph"/>
        <w:numPr>
          <w:ilvl w:val="0"/>
          <w:numId w:val="37"/>
        </w:numPr>
        <w:autoSpaceDE w:val="0"/>
        <w:autoSpaceDN w:val="0"/>
        <w:adjustRightInd w:val="0"/>
        <w:rPr>
          <w:rFonts w:ascii="Arial" w:eastAsia="Calibri" w:hAnsi="Arial" w:cs="Arial"/>
        </w:rPr>
      </w:pPr>
      <w:r w:rsidRPr="00E74EFD">
        <w:rPr>
          <w:rFonts w:ascii="Arial" w:eastAsia="Calibri" w:hAnsi="Arial" w:cs="Arial"/>
        </w:rPr>
        <w:t xml:space="preserve">Provide airflow/temperature measurement devices </w:t>
      </w:r>
      <w:proofErr w:type="gramStart"/>
      <w:r w:rsidRPr="00E74EFD">
        <w:rPr>
          <w:rFonts w:ascii="Arial" w:eastAsia="Calibri" w:hAnsi="Arial" w:cs="Arial"/>
        </w:rPr>
        <w:t>where</w:t>
      </w:r>
      <w:proofErr w:type="gramEnd"/>
      <w:r w:rsidRPr="00E74EFD">
        <w:rPr>
          <w:rFonts w:ascii="Arial" w:eastAsia="Calibri" w:hAnsi="Arial" w:cs="Arial"/>
        </w:rPr>
        <w:t xml:space="preserve"> indicated on the plans. Fan inlet measurement devices shall not be substituted for duct or plenum measurement devices indicated on the plans.</w:t>
      </w:r>
    </w:p>
    <w:p w14:paraId="33B261E2" w14:textId="50325B48" w:rsidR="00526243" w:rsidRPr="00E74EFD" w:rsidRDefault="00526243" w:rsidP="00526243">
      <w:pPr>
        <w:pStyle w:val="ListParagraph"/>
        <w:numPr>
          <w:ilvl w:val="0"/>
          <w:numId w:val="37"/>
        </w:numPr>
        <w:autoSpaceDE w:val="0"/>
        <w:autoSpaceDN w:val="0"/>
        <w:adjustRightInd w:val="0"/>
        <w:rPr>
          <w:rFonts w:ascii="Arial" w:eastAsia="Calibri" w:hAnsi="Arial" w:cs="Arial"/>
        </w:rPr>
      </w:pPr>
      <w:r w:rsidRPr="00E74EFD">
        <w:rPr>
          <w:rFonts w:ascii="Arial" w:eastAsia="Calibri" w:hAnsi="Arial" w:cs="Arial"/>
        </w:rPr>
        <w:t xml:space="preserve">The measurement device shall consist of one or more sensor probe assemblies and a single, remotely mounted, microprocessor-based transmitter. Each sensor probe assembly shall contain one or more independently wired sensor housings. The airflow and temperature readings calculated for each sensor housing shall be equally weighted and </w:t>
      </w:r>
      <w:r w:rsidRPr="00E74EFD">
        <w:rPr>
          <w:rFonts w:ascii="Arial" w:eastAsia="Calibri" w:hAnsi="Arial" w:cs="Arial"/>
        </w:rPr>
        <w:lastRenderedPageBreak/>
        <w:t>averaged by the transmitter prior to output. Pitot tubes and arrays are not acceptable. Vortex shedding flow meters are not acceptable.</w:t>
      </w:r>
    </w:p>
    <w:p w14:paraId="5D61EC79" w14:textId="5CE0492E" w:rsidR="00526243" w:rsidRPr="00E74EFD" w:rsidRDefault="00526243" w:rsidP="00526243">
      <w:pPr>
        <w:widowControl w:val="0"/>
        <w:numPr>
          <w:ilvl w:val="0"/>
          <w:numId w:val="37"/>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All Sensor Probe Assemblies</w:t>
      </w:r>
    </w:p>
    <w:p w14:paraId="10B9C1D7" w14:textId="015F1EA0" w:rsidR="00526243" w:rsidRPr="00E74EFD" w:rsidRDefault="00526243" w:rsidP="007A06B6">
      <w:pPr>
        <w:widowControl w:val="0"/>
        <w:numPr>
          <w:ilvl w:val="3"/>
          <w:numId w:val="46"/>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Each sensor housing shall be manufactured of a U.L. listed engineered thermoplastic.</w:t>
      </w:r>
    </w:p>
    <w:p w14:paraId="414E0D74" w14:textId="337B6842" w:rsidR="00526243" w:rsidRPr="00E74EFD" w:rsidRDefault="00526243" w:rsidP="007A06B6">
      <w:pPr>
        <w:pStyle w:val="ListParagraph"/>
        <w:numPr>
          <w:ilvl w:val="3"/>
          <w:numId w:val="46"/>
        </w:numPr>
        <w:autoSpaceDE w:val="0"/>
        <w:autoSpaceDN w:val="0"/>
        <w:adjustRightInd w:val="0"/>
        <w:rPr>
          <w:rFonts w:ascii="Arial" w:eastAsia="Calibri" w:hAnsi="Arial" w:cs="Arial"/>
        </w:rPr>
      </w:pPr>
      <w:r w:rsidRPr="00E74EFD">
        <w:rPr>
          <w:rFonts w:ascii="Arial" w:eastAsia="Calibri" w:hAnsi="Arial" w:cs="Arial"/>
        </w:rPr>
        <w:t>Each sensor housing shall utilize two hermetically sealed, bead-in-glass thermistor probes to determine airflow rate and ambient temperature. Devices that use “chip” or diode case type thermistors are unacceptable. Devices that do not have 2 thermistors in each sensor housing are not acceptable.</w:t>
      </w:r>
    </w:p>
    <w:p w14:paraId="6A66E564" w14:textId="0C1E0954" w:rsidR="00526243" w:rsidRPr="00E74EFD" w:rsidRDefault="00526243" w:rsidP="00526243">
      <w:pPr>
        <w:widowControl w:val="0"/>
        <w:tabs>
          <w:tab w:val="left" w:pos="-720"/>
          <w:tab w:val="left" w:pos="0"/>
          <w:tab w:val="left" w:pos="540"/>
          <w:tab w:val="left" w:pos="1080"/>
          <w:tab w:val="left" w:pos="1620"/>
          <w:tab w:val="left" w:pos="2160"/>
          <w:tab w:val="left" w:pos="2700"/>
          <w:tab w:val="left" w:pos="4320"/>
        </w:tabs>
        <w:autoSpaceDE w:val="0"/>
        <w:autoSpaceDN w:val="0"/>
        <w:adjustRightInd w:val="0"/>
        <w:ind w:left="2088"/>
        <w:jc w:val="both"/>
        <w:rPr>
          <w:rFonts w:ascii="Arial" w:hAnsi="Arial" w:cs="Arial"/>
        </w:rPr>
      </w:pPr>
    </w:p>
    <w:p w14:paraId="087B2DC2" w14:textId="7CD9BA10" w:rsidR="00526243" w:rsidRPr="00E74EFD" w:rsidRDefault="00526243" w:rsidP="007A06B6">
      <w:pPr>
        <w:pStyle w:val="ListParagraph"/>
        <w:numPr>
          <w:ilvl w:val="3"/>
          <w:numId w:val="46"/>
        </w:numPr>
        <w:autoSpaceDE w:val="0"/>
        <w:autoSpaceDN w:val="0"/>
        <w:adjustRightInd w:val="0"/>
        <w:rPr>
          <w:rFonts w:ascii="Arial" w:eastAsia="Calibri" w:hAnsi="Arial" w:cs="Arial"/>
        </w:rPr>
      </w:pPr>
      <w:r w:rsidRPr="00E74EFD">
        <w:rPr>
          <w:rFonts w:ascii="Arial" w:eastAsia="Calibri" w:hAnsi="Arial" w:cs="Arial"/>
        </w:rPr>
        <w:t>Each sensor housing shall be calibrated at a minimum of 16 airflow rates and have an accuracy of +/-2% of reading over the entire operating airflow range. Each sensor housing shall be calibrated to standards that are traceable to the National Institute of Standards and Technology (NIST).</w:t>
      </w:r>
    </w:p>
    <w:p w14:paraId="78972BB0" w14:textId="77777777" w:rsidR="00526243" w:rsidRPr="00E74EFD" w:rsidRDefault="00526243" w:rsidP="007A06B6">
      <w:pPr>
        <w:pStyle w:val="ListParagraph"/>
        <w:numPr>
          <w:ilvl w:val="4"/>
          <w:numId w:val="46"/>
        </w:numPr>
        <w:autoSpaceDE w:val="0"/>
        <w:autoSpaceDN w:val="0"/>
        <w:adjustRightInd w:val="0"/>
        <w:rPr>
          <w:rFonts w:ascii="Arial" w:eastAsia="Calibri" w:hAnsi="Arial" w:cs="Arial"/>
        </w:rPr>
      </w:pPr>
      <w:r w:rsidRPr="00E74EFD">
        <w:rPr>
          <w:rFonts w:ascii="Arial" w:eastAsia="Calibri" w:hAnsi="Arial" w:cs="Arial"/>
        </w:rPr>
        <w:t>Devices whose accuracy is the combined accuracy of the transmitter and sensor probes must demonstrate that the total accuracy meets the performance requirements of this specification throughout the measurement range.</w:t>
      </w:r>
    </w:p>
    <w:p w14:paraId="5A73F253" w14:textId="77777777" w:rsidR="00526243" w:rsidRPr="00E74EFD" w:rsidRDefault="00526243" w:rsidP="007A06B6">
      <w:pPr>
        <w:pStyle w:val="ListParagraph"/>
        <w:numPr>
          <w:ilvl w:val="3"/>
          <w:numId w:val="46"/>
        </w:numPr>
        <w:autoSpaceDE w:val="0"/>
        <w:autoSpaceDN w:val="0"/>
        <w:adjustRightInd w:val="0"/>
        <w:rPr>
          <w:rFonts w:ascii="Arial" w:eastAsia="Calibri" w:hAnsi="Arial" w:cs="Arial"/>
        </w:rPr>
      </w:pPr>
      <w:r w:rsidRPr="00E74EFD">
        <w:rPr>
          <w:rFonts w:ascii="Arial" w:eastAsia="Calibri" w:hAnsi="Arial" w:cs="Arial"/>
        </w:rPr>
        <w:t>The operating temperature range for the sensor probe assembly shall be -20° F to 160 F. The operating humidity range for the sensor probe assembly shall be 0-99% RH (non-condensing).</w:t>
      </w:r>
    </w:p>
    <w:p w14:paraId="2D244FDE" w14:textId="77777777" w:rsidR="00526243" w:rsidRPr="00E74EFD" w:rsidRDefault="00526243" w:rsidP="007A06B6">
      <w:pPr>
        <w:pStyle w:val="ListParagraph"/>
        <w:numPr>
          <w:ilvl w:val="3"/>
          <w:numId w:val="46"/>
        </w:numPr>
        <w:autoSpaceDE w:val="0"/>
        <w:autoSpaceDN w:val="0"/>
        <w:adjustRightInd w:val="0"/>
        <w:rPr>
          <w:rFonts w:ascii="Arial" w:eastAsia="Calibri" w:hAnsi="Arial" w:cs="Arial"/>
        </w:rPr>
      </w:pPr>
      <w:r w:rsidRPr="00E74EFD">
        <w:rPr>
          <w:rFonts w:ascii="Arial" w:eastAsia="Calibri" w:hAnsi="Arial" w:cs="Arial"/>
        </w:rPr>
        <w:t>Each temperature sensor shall be calibrated at a minimum of 3 temperatures and have an accuracy of +/-0.15° F over the entire operating temperature range. Each temperature sensor shall be calibrated to standards that are traceable to the National Institute of Standards and Technology (NIST).</w:t>
      </w:r>
    </w:p>
    <w:p w14:paraId="6518B8D6" w14:textId="77777777" w:rsidR="00526243" w:rsidRPr="00E74EFD" w:rsidRDefault="00526243" w:rsidP="007A06B6">
      <w:pPr>
        <w:pStyle w:val="ListParagraph"/>
        <w:numPr>
          <w:ilvl w:val="3"/>
          <w:numId w:val="46"/>
        </w:numPr>
        <w:autoSpaceDE w:val="0"/>
        <w:autoSpaceDN w:val="0"/>
        <w:adjustRightInd w:val="0"/>
        <w:rPr>
          <w:rFonts w:ascii="Arial" w:eastAsia="Calibri" w:hAnsi="Arial" w:cs="Arial"/>
        </w:rPr>
      </w:pPr>
      <w:r w:rsidRPr="00E74EFD">
        <w:rPr>
          <w:rFonts w:ascii="Arial" w:eastAsia="Calibri" w:hAnsi="Arial" w:cs="Arial"/>
        </w:rPr>
        <w:t>Each sensor probe assembly shall have an integral, U.L. listed, plenum rated cable and terminal plug for connection to the remotely mounted transmitter. All terminal plug interconnecting pins shall be gold plated.</w:t>
      </w:r>
    </w:p>
    <w:p w14:paraId="0077C4A2" w14:textId="77777777" w:rsidR="00526243" w:rsidRPr="00E74EFD" w:rsidRDefault="00526243" w:rsidP="007A06B6">
      <w:pPr>
        <w:pStyle w:val="ListParagraph"/>
        <w:numPr>
          <w:ilvl w:val="3"/>
          <w:numId w:val="46"/>
        </w:numPr>
        <w:autoSpaceDE w:val="0"/>
        <w:autoSpaceDN w:val="0"/>
        <w:adjustRightInd w:val="0"/>
        <w:rPr>
          <w:rFonts w:ascii="Arial" w:eastAsia="Calibri" w:hAnsi="Arial" w:cs="Arial"/>
        </w:rPr>
      </w:pPr>
      <w:r w:rsidRPr="00E74EFD">
        <w:rPr>
          <w:rFonts w:ascii="Arial" w:eastAsia="Calibri" w:hAnsi="Arial" w:cs="Arial"/>
        </w:rPr>
        <w:t>Each sensor assembly shall not require matching to the transmitter in the field.</w:t>
      </w:r>
    </w:p>
    <w:p w14:paraId="0DBF3AFE" w14:textId="77777777" w:rsidR="00526243" w:rsidRPr="00E74EFD" w:rsidRDefault="00526243" w:rsidP="007A06B6">
      <w:pPr>
        <w:pStyle w:val="ListParagraph"/>
        <w:numPr>
          <w:ilvl w:val="3"/>
          <w:numId w:val="46"/>
        </w:numPr>
        <w:autoSpaceDE w:val="0"/>
        <w:autoSpaceDN w:val="0"/>
        <w:adjustRightInd w:val="0"/>
        <w:rPr>
          <w:rFonts w:ascii="Arial" w:eastAsia="Calibri" w:hAnsi="Arial" w:cs="Arial"/>
        </w:rPr>
      </w:pPr>
      <w:r w:rsidRPr="00E74EFD">
        <w:rPr>
          <w:rFonts w:ascii="Arial" w:eastAsia="Calibri" w:hAnsi="Arial" w:cs="Arial"/>
        </w:rPr>
        <w:t>A single manufacturer shall provide both the airflow/temperature measuring probe(s) and transmitter at a given measurement location.</w:t>
      </w:r>
    </w:p>
    <w:p w14:paraId="7C46E854" w14:textId="77777777" w:rsidR="00526243" w:rsidRPr="00E74EFD" w:rsidRDefault="00526243" w:rsidP="00526243">
      <w:pPr>
        <w:widowControl w:val="0"/>
        <w:numPr>
          <w:ilvl w:val="2"/>
          <w:numId w:val="42"/>
        </w:numPr>
        <w:tabs>
          <w:tab w:val="left" w:pos="-720"/>
          <w:tab w:val="left" w:pos="0"/>
          <w:tab w:val="left" w:pos="54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Duct and Plenum Sensor Probe Assemblies</w:t>
      </w:r>
    </w:p>
    <w:p w14:paraId="474BE3DA" w14:textId="77777777" w:rsidR="00526243" w:rsidRPr="00E74EFD" w:rsidRDefault="00526243" w:rsidP="00526243">
      <w:pPr>
        <w:pStyle w:val="ListParagraph"/>
        <w:numPr>
          <w:ilvl w:val="3"/>
          <w:numId w:val="42"/>
        </w:numPr>
        <w:autoSpaceDE w:val="0"/>
        <w:autoSpaceDN w:val="0"/>
        <w:adjustRightInd w:val="0"/>
        <w:rPr>
          <w:rFonts w:ascii="Arial" w:eastAsia="Calibri" w:hAnsi="Arial" w:cs="Arial"/>
        </w:rPr>
      </w:pPr>
      <w:r w:rsidRPr="00E74EFD">
        <w:rPr>
          <w:rFonts w:ascii="Arial" w:eastAsia="Calibri" w:hAnsi="Arial" w:cs="Arial"/>
        </w:rPr>
        <w:t>Sensor housings shall be mounted in an extruded, gold anodized, 6063 aluminum tube probe assembly. Thermistor probes shall be mounted in sensor housings using a waterproof marine grade epoxy resin. All wires within the aluminum tube shall be Kynar coated.</w:t>
      </w:r>
    </w:p>
    <w:p w14:paraId="4570F1B2"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The number of sensor housings provided for each location shall be as follows:</w:t>
      </w:r>
    </w:p>
    <w:p w14:paraId="18F508CB" w14:textId="77777777" w:rsidR="00526243" w:rsidRPr="00E74EFD" w:rsidRDefault="00526243" w:rsidP="00526243">
      <w:pPr>
        <w:widowControl w:val="0"/>
        <w:numPr>
          <w:ilvl w:val="4"/>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Area (</w:t>
      </w:r>
      <w:proofErr w:type="spellStart"/>
      <w:r w:rsidRPr="00E74EFD">
        <w:rPr>
          <w:rFonts w:ascii="Arial" w:eastAsia="Calibri" w:hAnsi="Arial" w:cs="Arial"/>
        </w:rPr>
        <w:t>sq.ft</w:t>
      </w:r>
      <w:proofErr w:type="spellEnd"/>
      <w:r w:rsidRPr="00E74EFD">
        <w:rPr>
          <w:rFonts w:ascii="Arial" w:eastAsia="Calibri" w:hAnsi="Arial" w:cs="Arial"/>
        </w:rPr>
        <w:t>.)      Sensors</w:t>
      </w:r>
    </w:p>
    <w:p w14:paraId="0B5F0008" w14:textId="77777777" w:rsidR="00526243" w:rsidRPr="00E74EFD" w:rsidRDefault="00526243" w:rsidP="00526243">
      <w:pPr>
        <w:widowControl w:val="0"/>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eastAsia="Calibri" w:hAnsi="Arial" w:cs="Arial"/>
        </w:rPr>
      </w:pP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t>&lt;2                   4</w:t>
      </w:r>
    </w:p>
    <w:p w14:paraId="5690F3CB" w14:textId="77777777" w:rsidR="00526243" w:rsidRPr="00E74EFD" w:rsidRDefault="00526243" w:rsidP="00526243">
      <w:pPr>
        <w:widowControl w:val="0"/>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eastAsia="Calibri" w:hAnsi="Arial" w:cs="Arial"/>
        </w:rPr>
      </w:pP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t>2 to &lt;4            6</w:t>
      </w:r>
    </w:p>
    <w:p w14:paraId="11E59821" w14:textId="77777777" w:rsidR="00526243" w:rsidRPr="00E74EFD" w:rsidRDefault="00526243" w:rsidP="00526243">
      <w:pPr>
        <w:widowControl w:val="0"/>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eastAsia="Calibri" w:hAnsi="Arial" w:cs="Arial"/>
        </w:rPr>
      </w:pP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t>4 to &lt;8            8</w:t>
      </w:r>
    </w:p>
    <w:p w14:paraId="3009D440" w14:textId="77777777" w:rsidR="00526243" w:rsidRPr="00E74EFD" w:rsidRDefault="00526243" w:rsidP="00526243">
      <w:pPr>
        <w:widowControl w:val="0"/>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eastAsia="Calibri" w:hAnsi="Arial" w:cs="Arial"/>
        </w:rPr>
      </w:pP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t>8 to &lt;16         12</w:t>
      </w:r>
    </w:p>
    <w:p w14:paraId="04205FD0" w14:textId="77777777" w:rsidR="00526243" w:rsidRPr="00E74EFD" w:rsidRDefault="00526243" w:rsidP="00526243">
      <w:pPr>
        <w:widowControl w:val="0"/>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eastAsia="Calibri" w:hAnsi="Arial" w:cs="Arial"/>
        </w:rPr>
      </w:pP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t>&gt;=16              16</w:t>
      </w:r>
    </w:p>
    <w:p w14:paraId="690869C1"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 xml:space="preserve">Probe assembly mounting brackets shall be constructed of 304 stainless </w:t>
      </w:r>
      <w:proofErr w:type="gramStart"/>
      <w:r w:rsidRPr="00E74EFD">
        <w:rPr>
          <w:rFonts w:ascii="Arial" w:eastAsia="Calibri" w:hAnsi="Arial" w:cs="Arial"/>
        </w:rPr>
        <w:t>steel</w:t>
      </w:r>
      <w:proofErr w:type="gramEnd"/>
      <w:r w:rsidRPr="00E74EFD">
        <w:rPr>
          <w:rFonts w:ascii="Arial" w:eastAsia="Calibri" w:hAnsi="Arial" w:cs="Arial"/>
        </w:rPr>
        <w:t>. Probe assemblies shall be mounted using one of the following options:</w:t>
      </w:r>
    </w:p>
    <w:p w14:paraId="02CDFDFD" w14:textId="77777777" w:rsidR="00526243" w:rsidRPr="00E74EFD" w:rsidRDefault="00526243" w:rsidP="00526243">
      <w:pPr>
        <w:widowControl w:val="0"/>
        <w:numPr>
          <w:ilvl w:val="4"/>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Insertion mounted through the side or top of the duct</w:t>
      </w:r>
      <w:r w:rsidR="00100736">
        <w:rPr>
          <w:rFonts w:ascii="Arial" w:eastAsia="Calibri" w:hAnsi="Arial" w:cs="Arial"/>
        </w:rPr>
        <w:t>.</w:t>
      </w:r>
    </w:p>
    <w:p w14:paraId="33958377" w14:textId="77777777" w:rsidR="00526243" w:rsidRPr="00E74EFD" w:rsidRDefault="00526243" w:rsidP="00526243">
      <w:pPr>
        <w:widowControl w:val="0"/>
        <w:numPr>
          <w:ilvl w:val="4"/>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Internally mounted inside the duct or plenum</w:t>
      </w:r>
      <w:r w:rsidR="00100736">
        <w:rPr>
          <w:rFonts w:ascii="Arial" w:eastAsia="Calibri" w:hAnsi="Arial" w:cs="Arial"/>
        </w:rPr>
        <w:t>.</w:t>
      </w:r>
    </w:p>
    <w:p w14:paraId="09E13AB0" w14:textId="77777777" w:rsidR="00526243" w:rsidRPr="00E74EFD" w:rsidRDefault="00526243" w:rsidP="00526243">
      <w:pPr>
        <w:widowControl w:val="0"/>
        <w:numPr>
          <w:ilvl w:val="4"/>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Standoff mounted inside the plenum</w:t>
      </w:r>
      <w:r w:rsidR="00100736">
        <w:rPr>
          <w:rFonts w:ascii="Arial" w:eastAsia="Calibri" w:hAnsi="Arial" w:cs="Arial"/>
        </w:rPr>
        <w:t>.</w:t>
      </w:r>
    </w:p>
    <w:p w14:paraId="20951CE0"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The operating airflow range shall be 0 to 5,000 FPM unless otherwise indicated on the plans.</w:t>
      </w:r>
    </w:p>
    <w:p w14:paraId="138173ED" w14:textId="77777777" w:rsidR="00526243" w:rsidRPr="00E74EFD" w:rsidRDefault="00526243" w:rsidP="00526243">
      <w:pPr>
        <w:widowControl w:val="0"/>
        <w:numPr>
          <w:ilvl w:val="2"/>
          <w:numId w:val="42"/>
        </w:numPr>
        <w:tabs>
          <w:tab w:val="left" w:pos="-720"/>
          <w:tab w:val="left" w:pos="0"/>
          <w:tab w:val="left" w:pos="54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Fan Inlet Sensor Probe Assemblies</w:t>
      </w:r>
    </w:p>
    <w:p w14:paraId="68490790"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Sensor housings shall be mounted on 304 stainless steel blocks.</w:t>
      </w:r>
    </w:p>
    <w:p w14:paraId="54B40F8E"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 xml:space="preserve">Mounting rods shall be field adjustable to fit the fan inlet and constructed of </w:t>
      </w:r>
      <w:proofErr w:type="gramStart"/>
      <w:r w:rsidRPr="00E74EFD">
        <w:rPr>
          <w:rFonts w:ascii="Arial" w:eastAsia="Calibri" w:hAnsi="Arial" w:cs="Arial"/>
        </w:rPr>
        <w:t>nickel plated</w:t>
      </w:r>
      <w:proofErr w:type="gramEnd"/>
      <w:r w:rsidRPr="00E74EFD">
        <w:rPr>
          <w:rFonts w:ascii="Arial" w:eastAsia="Calibri" w:hAnsi="Arial" w:cs="Arial"/>
        </w:rPr>
        <w:t xml:space="preserve"> steel.</w:t>
      </w:r>
    </w:p>
    <w:p w14:paraId="1AC5982D"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 xml:space="preserve">Mounting feet shall be constructed of 304 stainless </w:t>
      </w:r>
      <w:proofErr w:type="gramStart"/>
      <w:r w:rsidRPr="00E74EFD">
        <w:rPr>
          <w:rFonts w:ascii="Arial" w:eastAsia="Calibri" w:hAnsi="Arial" w:cs="Arial"/>
        </w:rPr>
        <w:t>steel</w:t>
      </w:r>
      <w:proofErr w:type="gramEnd"/>
      <w:r w:rsidRPr="00E74EFD">
        <w:rPr>
          <w:rFonts w:ascii="Arial" w:eastAsia="Calibri" w:hAnsi="Arial" w:cs="Arial"/>
        </w:rPr>
        <w:t>.</w:t>
      </w:r>
    </w:p>
    <w:p w14:paraId="296BA4CE"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 xml:space="preserve">The operating airflow range shall be 0 to 10,000 FPM unless otherwise indicated </w:t>
      </w:r>
      <w:r w:rsidRPr="00E74EFD">
        <w:rPr>
          <w:rFonts w:ascii="Arial" w:eastAsia="Calibri" w:hAnsi="Arial" w:cs="Arial"/>
        </w:rPr>
        <w:lastRenderedPageBreak/>
        <w:t>on the plans.</w:t>
      </w:r>
    </w:p>
    <w:p w14:paraId="219E3DFE" w14:textId="77777777" w:rsidR="00526243" w:rsidRPr="00E74EFD" w:rsidRDefault="00526243" w:rsidP="00526243">
      <w:pPr>
        <w:widowControl w:val="0"/>
        <w:numPr>
          <w:ilvl w:val="2"/>
          <w:numId w:val="42"/>
        </w:numPr>
        <w:tabs>
          <w:tab w:val="left" w:pos="-720"/>
          <w:tab w:val="left" w:pos="0"/>
          <w:tab w:val="left" w:pos="540"/>
          <w:tab w:val="left" w:pos="1620"/>
          <w:tab w:val="left" w:pos="2160"/>
          <w:tab w:val="left" w:pos="2700"/>
          <w:tab w:val="left" w:pos="4320"/>
        </w:tabs>
        <w:autoSpaceDE w:val="0"/>
        <w:autoSpaceDN w:val="0"/>
        <w:adjustRightInd w:val="0"/>
        <w:jc w:val="both"/>
        <w:rPr>
          <w:rFonts w:ascii="Arial" w:hAnsi="Arial" w:cs="Arial"/>
        </w:rPr>
      </w:pPr>
      <w:r w:rsidRPr="00E74EFD">
        <w:rPr>
          <w:rFonts w:ascii="Arial" w:hAnsi="Arial" w:cs="Arial"/>
        </w:rPr>
        <w:t>Transmitters</w:t>
      </w:r>
    </w:p>
    <w:p w14:paraId="4EBCF3DE"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 xml:space="preserve">The transmitter shall have a </w:t>
      </w:r>
      <w:proofErr w:type="gramStart"/>
      <w:r w:rsidRPr="00E74EFD">
        <w:rPr>
          <w:rFonts w:ascii="Arial" w:eastAsia="Calibri" w:hAnsi="Arial" w:cs="Arial"/>
        </w:rPr>
        <w:t>16 character</w:t>
      </w:r>
      <w:proofErr w:type="gramEnd"/>
      <w:r w:rsidRPr="00E74EFD">
        <w:rPr>
          <w:rFonts w:ascii="Arial" w:eastAsia="Calibri" w:hAnsi="Arial" w:cs="Arial"/>
        </w:rPr>
        <w:t xml:space="preserve"> alpha-numeric display capable of displaying airflow, temperature, system status, configuration settings and diagnostics. Configuration settings and diagnostics shall be accessed through a pushbutton interface on the main circuit board. Airflow shall be field configurable to be displayed as a velocity or a volumetric rate.</w:t>
      </w:r>
    </w:p>
    <w:p w14:paraId="41E46723"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The transmitter shall be capable of independently monitoring and averaging up to 16 individual airflow and temperature readings. The transmitter shall be capable of displaying the airflow and temperature readings of individual sensors on the LCD display.</w:t>
      </w:r>
    </w:p>
    <w:p w14:paraId="72557B3C"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 xml:space="preserve">The transmitter shall have a power switch and operate on 24 </w:t>
      </w:r>
      <w:proofErr w:type="gramStart"/>
      <w:r w:rsidRPr="00E74EFD">
        <w:rPr>
          <w:rFonts w:ascii="Arial" w:eastAsia="Calibri" w:hAnsi="Arial" w:cs="Arial"/>
        </w:rPr>
        <w:t>VAC</w:t>
      </w:r>
      <w:proofErr w:type="gramEnd"/>
      <w:r w:rsidRPr="00E74EFD">
        <w:rPr>
          <w:rFonts w:ascii="Arial" w:eastAsia="Calibri" w:hAnsi="Arial" w:cs="Arial"/>
        </w:rPr>
        <w:t xml:space="preserve"> (isolation not required). The transmitter shall use a switching power supply fused and protected from transients and power surges.</w:t>
      </w:r>
    </w:p>
    <w:p w14:paraId="54659E9D"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All interconnecting pins, headers and connections on the main circuit board, option cards and cable receptacles shall be gold plated.</w:t>
      </w:r>
    </w:p>
    <w:p w14:paraId="5982C393"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The operating temperature range for the transmitter shall be -20° F to 120° F. The transmitter shall be protected from weather and water.</w:t>
      </w:r>
    </w:p>
    <w:p w14:paraId="0895D6BE"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The transmitter shall be capable of communicating with the host controls using one of the following interface options:</w:t>
      </w:r>
    </w:p>
    <w:p w14:paraId="775BDF8E" w14:textId="77777777" w:rsidR="00526243" w:rsidRPr="00E74EFD" w:rsidRDefault="00526243" w:rsidP="00526243">
      <w:pPr>
        <w:widowControl w:val="0"/>
        <w:numPr>
          <w:ilvl w:val="4"/>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Linear analog output signal: Field selectable, fuse protected and isolated, 0-10VDC and 4-20mA (4-wire)</w:t>
      </w:r>
      <w:r w:rsidR="00100736">
        <w:rPr>
          <w:rFonts w:ascii="Arial" w:eastAsia="Calibri" w:hAnsi="Arial" w:cs="Arial"/>
        </w:rPr>
        <w:t>.</w:t>
      </w:r>
    </w:p>
    <w:p w14:paraId="1A9C550E" w14:textId="77777777" w:rsidR="00526243" w:rsidRPr="00E74EFD" w:rsidRDefault="00526243" w:rsidP="00526243">
      <w:pPr>
        <w:widowControl w:val="0"/>
        <w:numPr>
          <w:ilvl w:val="4"/>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 xml:space="preserve">RS-485: Field selectable BACnet-MS/TP, </w:t>
      </w:r>
      <w:proofErr w:type="spellStart"/>
      <w:r w:rsidRPr="00E74EFD">
        <w:rPr>
          <w:rFonts w:ascii="Arial" w:eastAsia="Calibri" w:hAnsi="Arial" w:cs="Arial"/>
        </w:rPr>
        <w:t>ModBus</w:t>
      </w:r>
      <w:proofErr w:type="spellEnd"/>
      <w:r w:rsidRPr="00E74EFD">
        <w:rPr>
          <w:rFonts w:ascii="Arial" w:eastAsia="Calibri" w:hAnsi="Arial" w:cs="Arial"/>
        </w:rPr>
        <w:t>-RTU and Johnson Controls N2 Bus</w:t>
      </w:r>
      <w:r w:rsidR="00100736">
        <w:rPr>
          <w:rFonts w:ascii="Arial" w:eastAsia="Calibri" w:hAnsi="Arial" w:cs="Arial"/>
        </w:rPr>
        <w:t>.</w:t>
      </w:r>
    </w:p>
    <w:p w14:paraId="7A77C755" w14:textId="77777777" w:rsidR="00526243" w:rsidRPr="00E74EFD" w:rsidRDefault="00526243" w:rsidP="00526243">
      <w:pPr>
        <w:widowControl w:val="0"/>
        <w:numPr>
          <w:ilvl w:val="4"/>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 xml:space="preserve">10 Base-T Ethernet: Field selectable BACnet Ethernet, BACnet-IP, </w:t>
      </w:r>
      <w:proofErr w:type="spellStart"/>
      <w:r w:rsidRPr="00E74EFD">
        <w:rPr>
          <w:rFonts w:ascii="Arial" w:eastAsia="Calibri" w:hAnsi="Arial" w:cs="Arial"/>
        </w:rPr>
        <w:t>ModBus</w:t>
      </w:r>
      <w:proofErr w:type="spellEnd"/>
      <w:r w:rsidRPr="00E74EFD">
        <w:rPr>
          <w:rFonts w:ascii="Arial" w:eastAsia="Calibri" w:hAnsi="Arial" w:cs="Arial"/>
        </w:rPr>
        <w:t>-TCP and TCP/IP</w:t>
      </w:r>
      <w:r w:rsidR="00100736">
        <w:rPr>
          <w:rFonts w:ascii="Arial" w:eastAsia="Calibri" w:hAnsi="Arial" w:cs="Arial"/>
        </w:rPr>
        <w:t>.</w:t>
      </w:r>
    </w:p>
    <w:p w14:paraId="6027127F" w14:textId="77777777" w:rsidR="00526243" w:rsidRPr="00E74EFD" w:rsidRDefault="00526243" w:rsidP="00526243">
      <w:pPr>
        <w:widowControl w:val="0"/>
        <w:numPr>
          <w:ilvl w:val="4"/>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proofErr w:type="spellStart"/>
      <w:r w:rsidRPr="00E74EFD">
        <w:rPr>
          <w:rFonts w:ascii="Arial" w:eastAsia="Calibri" w:hAnsi="Arial" w:cs="Arial"/>
        </w:rPr>
        <w:t>LonWorks</w:t>
      </w:r>
      <w:proofErr w:type="spellEnd"/>
      <w:r w:rsidRPr="00E74EFD">
        <w:rPr>
          <w:rFonts w:ascii="Arial" w:eastAsia="Calibri" w:hAnsi="Arial" w:cs="Arial"/>
        </w:rPr>
        <w:t xml:space="preserve"> Free Topology</w:t>
      </w:r>
      <w:r w:rsidR="00100736">
        <w:rPr>
          <w:rFonts w:ascii="Arial" w:eastAsia="Calibri" w:hAnsi="Arial" w:cs="Arial"/>
        </w:rPr>
        <w:t>.</w:t>
      </w:r>
    </w:p>
    <w:p w14:paraId="55FD6D79"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The transmitter shall have an infra-red interface capable of downloading individual sensor airflow and temperature data or uploading transmitter configuration data to a handheld PDA (Palm or Microsoft Pocket PC operating systems).</w:t>
      </w:r>
    </w:p>
    <w:p w14:paraId="765DA4E7" w14:textId="77777777" w:rsidR="00526243" w:rsidRPr="00E74EFD" w:rsidRDefault="00526243" w:rsidP="00526243">
      <w:pPr>
        <w:widowControl w:val="0"/>
        <w:numPr>
          <w:ilvl w:val="2"/>
          <w:numId w:val="42"/>
        </w:numPr>
        <w:tabs>
          <w:tab w:val="left" w:pos="-720"/>
          <w:tab w:val="left" w:pos="0"/>
          <w:tab w:val="left" w:pos="54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The measuring device shall be UL listed as an entire assembly.</w:t>
      </w:r>
    </w:p>
    <w:p w14:paraId="018C2BFB" w14:textId="77777777" w:rsidR="00526243" w:rsidRPr="00E74EFD" w:rsidRDefault="00526243" w:rsidP="00526243">
      <w:pPr>
        <w:pStyle w:val="ListParagraph"/>
        <w:numPr>
          <w:ilvl w:val="2"/>
          <w:numId w:val="42"/>
        </w:numPr>
        <w:autoSpaceDE w:val="0"/>
        <w:autoSpaceDN w:val="0"/>
        <w:adjustRightInd w:val="0"/>
        <w:rPr>
          <w:rFonts w:ascii="Arial" w:eastAsia="Calibri" w:hAnsi="Arial" w:cs="Arial"/>
        </w:rPr>
      </w:pPr>
      <w:r w:rsidRPr="00E74EFD">
        <w:rPr>
          <w:rFonts w:ascii="Arial" w:eastAsia="Calibri" w:hAnsi="Arial" w:cs="Arial"/>
        </w:rPr>
        <w:t>The manufacturer’s authorized representative shall review and approve placement and operating airflow rates for each measurement location indicated on the plans. A written report shall be submitted to the consulting mechanical engineer if any measurement locations do not meet the manufacturer’s placement requirements.</w:t>
      </w:r>
    </w:p>
    <w:p w14:paraId="797FEB9C" w14:textId="77777777" w:rsidR="00526243" w:rsidRPr="00E74EFD" w:rsidRDefault="00526243" w:rsidP="00526243">
      <w:pPr>
        <w:pStyle w:val="ListParagraph"/>
        <w:numPr>
          <w:ilvl w:val="2"/>
          <w:numId w:val="42"/>
        </w:numPr>
        <w:autoSpaceDE w:val="0"/>
        <w:autoSpaceDN w:val="0"/>
        <w:adjustRightInd w:val="0"/>
        <w:rPr>
          <w:rFonts w:ascii="Arial" w:eastAsia="Calibri" w:hAnsi="Arial" w:cs="Arial"/>
        </w:rPr>
      </w:pPr>
      <w:r w:rsidRPr="00E74EFD">
        <w:rPr>
          <w:rFonts w:ascii="Arial" w:eastAsia="Calibri" w:hAnsi="Arial" w:cs="Arial"/>
        </w:rPr>
        <w:t>Manufacturer</w:t>
      </w:r>
    </w:p>
    <w:p w14:paraId="3B7EBF0D" w14:textId="77777777" w:rsidR="00526243" w:rsidRPr="00E74EFD" w:rsidRDefault="00526243" w:rsidP="00526243">
      <w:pPr>
        <w:pStyle w:val="ListParagraph"/>
        <w:numPr>
          <w:ilvl w:val="3"/>
          <w:numId w:val="42"/>
        </w:numPr>
        <w:autoSpaceDE w:val="0"/>
        <w:autoSpaceDN w:val="0"/>
        <w:adjustRightInd w:val="0"/>
        <w:rPr>
          <w:rFonts w:ascii="Arial" w:eastAsia="Calibri" w:hAnsi="Arial" w:cs="Arial"/>
        </w:rPr>
      </w:pPr>
      <w:r w:rsidRPr="00E74EFD">
        <w:rPr>
          <w:rFonts w:ascii="Arial" w:eastAsia="Calibri" w:hAnsi="Arial" w:cs="Arial"/>
        </w:rPr>
        <w:t xml:space="preserve">Primary flow elements, sensors, meters and transducers shall be </w:t>
      </w:r>
      <w:r w:rsidRPr="00E74EFD">
        <w:rPr>
          <w:rFonts w:ascii="Arial" w:hAnsi="Arial" w:cs="Arial"/>
        </w:rPr>
        <w:t>EBTRON, Inc. Model GTx116-P and GTx116-F or approved equal.</w:t>
      </w:r>
    </w:p>
    <w:p w14:paraId="08743303" w14:textId="77777777" w:rsidR="00D74D70" w:rsidRPr="00E74EFD" w:rsidRDefault="00526243" w:rsidP="00661850">
      <w:pPr>
        <w:pStyle w:val="ListParagraph"/>
        <w:numPr>
          <w:ilvl w:val="3"/>
          <w:numId w:val="42"/>
        </w:numPr>
        <w:autoSpaceDE w:val="0"/>
        <w:autoSpaceDN w:val="0"/>
        <w:adjustRightInd w:val="0"/>
        <w:rPr>
          <w:rFonts w:ascii="Arial" w:eastAsia="Calibri" w:hAnsi="Arial" w:cs="Arial"/>
        </w:rPr>
      </w:pPr>
      <w:r w:rsidRPr="00E74EFD">
        <w:rPr>
          <w:rFonts w:ascii="Arial" w:eastAsia="Calibri" w:hAnsi="Arial" w:cs="Arial"/>
        </w:rPr>
        <w:t xml:space="preserve">The </w:t>
      </w:r>
      <w:r w:rsidRPr="00E74EFD">
        <w:rPr>
          <w:rFonts w:ascii="Arial" w:hAnsi="Arial" w:cs="Arial"/>
        </w:rPr>
        <w:t>naming of any manufacturer does not automatically constitute acceptance of this standard product nor waive their responsibility to comply totally with all requirements of the proceeding specification.</w:t>
      </w:r>
    </w:p>
    <w:p w14:paraId="6CD5B308" w14:textId="77777777" w:rsidR="009B6645" w:rsidRPr="00E74EFD" w:rsidRDefault="009B6645" w:rsidP="009B6645">
      <w:pPr>
        <w:pStyle w:val="BodyText"/>
        <w:tabs>
          <w:tab w:val="clear" w:pos="504"/>
          <w:tab w:val="clear" w:pos="1008"/>
        </w:tabs>
        <w:ind w:left="504"/>
        <w:rPr>
          <w:rFonts w:cs="Arial"/>
          <w:sz w:val="24"/>
        </w:rPr>
      </w:pPr>
    </w:p>
    <w:p w14:paraId="5D423BE8" w14:textId="77777777" w:rsidR="00925D55" w:rsidRPr="00E74EFD" w:rsidRDefault="00925D55" w:rsidP="007A06B6">
      <w:pPr>
        <w:pStyle w:val="BodyText"/>
        <w:numPr>
          <w:ilvl w:val="1"/>
          <w:numId w:val="46"/>
        </w:numPr>
        <w:rPr>
          <w:rFonts w:cs="Arial"/>
          <w:sz w:val="24"/>
        </w:rPr>
      </w:pPr>
      <w:r w:rsidRPr="00E74EFD">
        <w:rPr>
          <w:rFonts w:cs="Arial"/>
        </w:rPr>
        <w:t>Electrical Requirements:  Provide electric-pneumatic switches, electrical devices, and relays that are UL-listed and of type which meet current and voltage characteristics of the project.  All devices shall be of industrial/ commercial grade or better.  Residential types will be rejected.</w:t>
      </w:r>
    </w:p>
    <w:p w14:paraId="510112D0" w14:textId="7B9840C5" w:rsidR="00925D55" w:rsidRPr="00E74EFD" w:rsidRDefault="00925D55"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EP Switches:  Landis &amp; Gyr Powers, Inc. Series 265 - Junction Box Type or approved equal.</w:t>
      </w:r>
    </w:p>
    <w:p w14:paraId="313BA61B" w14:textId="77777777" w:rsidR="00925D55" w:rsidRPr="00E74EFD" w:rsidRDefault="00925D55"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 xml:space="preserve">Relays:  Relays shall have an LED status indicator, voltage transient suppression, Closed-Open-Auto switch, plastic enclosure, and </w:t>
      </w:r>
      <w:proofErr w:type="gramStart"/>
      <w:r w:rsidRPr="00E74EFD">
        <w:rPr>
          <w:rFonts w:ascii="Arial" w:hAnsi="Arial" w:cs="Arial"/>
          <w:snapToGrid w:val="0"/>
          <w:color w:val="000000"/>
        </w:rPr>
        <w:t>color coded</w:t>
      </w:r>
      <w:proofErr w:type="gramEnd"/>
      <w:r w:rsidRPr="00E74EFD">
        <w:rPr>
          <w:rFonts w:ascii="Arial" w:hAnsi="Arial" w:cs="Arial"/>
          <w:snapToGrid w:val="0"/>
          <w:color w:val="000000"/>
        </w:rPr>
        <w:t xml:space="preserve"> wires.  Kele model RIBU1C or approved equal.</w:t>
      </w:r>
    </w:p>
    <w:p w14:paraId="58602CE7" w14:textId="77777777" w:rsidR="00925D55" w:rsidRPr="00E74EFD" w:rsidRDefault="00925D55" w:rsidP="267531C3">
      <w:pPr>
        <w:widowControl w:val="0"/>
        <w:tabs>
          <w:tab w:val="left" w:pos="504"/>
          <w:tab w:val="left" w:pos="1008"/>
          <w:tab w:val="left" w:pos="1512"/>
          <w:tab w:val="left" w:pos="2016"/>
          <w:tab w:val="left" w:pos="2520"/>
          <w:tab w:val="left" w:pos="3024"/>
        </w:tabs>
        <w:ind w:left="936" w:hanging="432"/>
        <w:rPr>
          <w:rFonts w:ascii="Arial" w:hAnsi="Arial" w:cs="Arial"/>
          <w:snapToGrid w:val="0"/>
          <w:color w:val="000000"/>
        </w:rPr>
      </w:pPr>
    </w:p>
    <w:p w14:paraId="4D7C6BA5" w14:textId="5285FDC3" w:rsidR="00721F0C" w:rsidRPr="00721F0C" w:rsidRDefault="00721F0C" w:rsidP="00647A7E">
      <w:pPr>
        <w:widowControl w:val="0"/>
        <w:numPr>
          <w:ilvl w:val="1"/>
          <w:numId w:val="51"/>
        </w:numPr>
        <w:tabs>
          <w:tab w:val="left" w:pos="1512"/>
          <w:tab w:val="left" w:pos="2016"/>
          <w:tab w:val="left" w:pos="2520"/>
          <w:tab w:val="left" w:pos="3024"/>
        </w:tabs>
        <w:rPr>
          <w:rFonts w:ascii="Arial" w:hAnsi="Arial" w:cs="Arial"/>
          <w:snapToGrid w:val="0"/>
        </w:rPr>
      </w:pPr>
      <w:r w:rsidRPr="00721F0C">
        <w:rPr>
          <w:rFonts w:ascii="Arial" w:hAnsi="Arial" w:cs="Arial"/>
          <w:snapToGrid w:val="0"/>
          <w:color w:val="000000"/>
        </w:rPr>
        <w:t>Magnetic Flowmeter for Chilled Water, Tower Water, Make Up Water:</w:t>
      </w:r>
    </w:p>
    <w:p w14:paraId="393A7747" w14:textId="77777777" w:rsidR="00721F0C" w:rsidRPr="00721F0C" w:rsidRDefault="00721F0C" w:rsidP="267531C3">
      <w:pPr>
        <w:widowControl w:val="0"/>
        <w:numPr>
          <w:ilvl w:val="2"/>
          <w:numId w:val="46"/>
        </w:numPr>
        <w:tabs>
          <w:tab w:val="left" w:pos="504"/>
          <w:tab w:val="left" w:pos="1008"/>
          <w:tab w:val="left" w:pos="2016"/>
          <w:tab w:val="left" w:pos="2520"/>
          <w:tab w:val="left" w:pos="3024"/>
        </w:tabs>
        <w:rPr>
          <w:rFonts w:ascii="Arial" w:hAnsi="Arial" w:cs="Arial"/>
          <w:snapToGrid w:val="0"/>
        </w:rPr>
      </w:pPr>
      <w:r w:rsidRPr="00721F0C">
        <w:rPr>
          <w:rFonts w:ascii="Arial" w:hAnsi="Arial" w:cs="Arial"/>
        </w:rPr>
        <w:t xml:space="preserve">The Magnetic Flowmeter flow tube and computer/transducer shall come as a complete system assembled by a single manufacturer.  The flowmeter shall be suitable for use in the accurate measurement of Chilled Water flow, Cooling Tower Water flow, or Make Up water flow for process control and/or utility metering, in a mechanical room environment, </w:t>
      </w:r>
      <w:r w:rsidRPr="00721F0C">
        <w:rPr>
          <w:rFonts w:ascii="Arial" w:hAnsi="Arial" w:cs="Arial"/>
        </w:rPr>
        <w:lastRenderedPageBreak/>
        <w:t>with a Johnson Controls EMCS system.</w:t>
      </w:r>
    </w:p>
    <w:p w14:paraId="12FEAC92" w14:textId="77777777" w:rsidR="00721F0C" w:rsidRPr="00721F0C" w:rsidRDefault="00721F0C" w:rsidP="267531C3">
      <w:pPr>
        <w:widowControl w:val="0"/>
        <w:numPr>
          <w:ilvl w:val="2"/>
          <w:numId w:val="46"/>
        </w:numPr>
        <w:tabs>
          <w:tab w:val="left" w:pos="504"/>
          <w:tab w:val="left" w:pos="1008"/>
          <w:tab w:val="left" w:pos="2016"/>
          <w:tab w:val="left" w:pos="2520"/>
          <w:tab w:val="left" w:pos="3024"/>
        </w:tabs>
        <w:rPr>
          <w:rFonts w:ascii="Arial" w:hAnsi="Arial" w:cs="Arial"/>
          <w:snapToGrid w:val="0"/>
        </w:rPr>
      </w:pPr>
      <w:r w:rsidRPr="00721F0C">
        <w:rPr>
          <w:rFonts w:ascii="Arial" w:hAnsi="Arial" w:cs="Arial"/>
        </w:rPr>
        <w:t xml:space="preserve">The flowmeter shall consist of a pulsed DC electromagnetic coil incorporating Faraday’s Law utilizing the flowing Water as the conductor.  The flowmeter shall provide proper grounding for use in Schedule 40 steel pipe, Schedule 10S stainless steel pipe, or copper pipe as application requires.  </w:t>
      </w:r>
    </w:p>
    <w:p w14:paraId="4F2F2558" w14:textId="77777777" w:rsidR="00721F0C" w:rsidRPr="00721F0C" w:rsidRDefault="00721F0C" w:rsidP="267531C3">
      <w:pPr>
        <w:widowControl w:val="0"/>
        <w:numPr>
          <w:ilvl w:val="2"/>
          <w:numId w:val="46"/>
        </w:numPr>
        <w:tabs>
          <w:tab w:val="left" w:pos="504"/>
          <w:tab w:val="left" w:pos="1008"/>
          <w:tab w:val="left" w:pos="2016"/>
          <w:tab w:val="left" w:pos="2520"/>
          <w:tab w:val="left" w:pos="3024"/>
        </w:tabs>
        <w:rPr>
          <w:rFonts w:ascii="Arial" w:hAnsi="Arial" w:cs="Arial"/>
          <w:snapToGrid w:val="0"/>
        </w:rPr>
      </w:pPr>
      <w:r w:rsidRPr="00721F0C">
        <w:rPr>
          <w:rFonts w:ascii="Arial" w:hAnsi="Arial" w:cs="Arial"/>
        </w:rPr>
        <w:t>The flowmeter element should be sized to maintain maximum accuracy over the flow range of the application while keeping flow tube velocity below 15 fps at max flow.  The flowmeter element shall be the flow tube, spool piece type with a non-conductive lining and no intrusions into the flow path.  The flowmeter flow tube shall be suitable for direct mounting to standard ANSI flanges.</w:t>
      </w:r>
    </w:p>
    <w:p w14:paraId="5EB885AC" w14:textId="77777777" w:rsidR="00721F0C" w:rsidRPr="00721F0C" w:rsidRDefault="00721F0C" w:rsidP="267531C3">
      <w:pPr>
        <w:widowControl w:val="0"/>
        <w:numPr>
          <w:ilvl w:val="2"/>
          <w:numId w:val="46"/>
        </w:numPr>
        <w:tabs>
          <w:tab w:val="left" w:pos="504"/>
          <w:tab w:val="left" w:pos="1008"/>
          <w:tab w:val="left" w:pos="2016"/>
          <w:tab w:val="left" w:pos="2520"/>
          <w:tab w:val="left" w:pos="3024"/>
        </w:tabs>
        <w:rPr>
          <w:rFonts w:ascii="Arial" w:hAnsi="Arial" w:cs="Arial"/>
          <w:snapToGrid w:val="0"/>
        </w:rPr>
      </w:pPr>
      <w:r w:rsidRPr="00721F0C">
        <w:rPr>
          <w:rFonts w:ascii="Arial" w:hAnsi="Arial" w:cs="Arial"/>
        </w:rPr>
        <w:t>The flowmeter shall have a local LCD display that indicates flow in GPM and/or Total gallons from the totalizer.  The flowmeter shall be programmable/configurable via local push buttons.  The flowmeter computer/transducer shall be remote mounted.  The flow tube shall have a direct mounted junction box for wiring connections.</w:t>
      </w:r>
    </w:p>
    <w:p w14:paraId="67ECF61E" w14:textId="77777777" w:rsidR="00721F0C" w:rsidRPr="00721F0C" w:rsidRDefault="00721F0C" w:rsidP="267531C3">
      <w:pPr>
        <w:widowControl w:val="0"/>
        <w:numPr>
          <w:ilvl w:val="2"/>
          <w:numId w:val="46"/>
        </w:numPr>
        <w:tabs>
          <w:tab w:val="left" w:pos="504"/>
          <w:tab w:val="left" w:pos="1008"/>
          <w:tab w:val="left" w:pos="2016"/>
          <w:tab w:val="left" w:pos="2520"/>
          <w:tab w:val="left" w:pos="3024"/>
        </w:tabs>
        <w:rPr>
          <w:rFonts w:ascii="Arial" w:hAnsi="Arial" w:cs="Arial"/>
          <w:snapToGrid w:val="0"/>
        </w:rPr>
      </w:pPr>
      <w:r w:rsidRPr="00721F0C">
        <w:rPr>
          <w:rFonts w:ascii="Arial" w:hAnsi="Arial" w:cs="Arial"/>
          <w:snapToGrid w:val="0"/>
        </w:rPr>
        <w:t xml:space="preserve">The flowmeter shall have the capability to be calibrated </w:t>
      </w:r>
      <w:proofErr w:type="spellStart"/>
      <w:r w:rsidRPr="00721F0C">
        <w:rPr>
          <w:rFonts w:ascii="Arial" w:hAnsi="Arial" w:cs="Arial"/>
          <w:snapToGrid w:val="0"/>
        </w:rPr>
        <w:t>insitu</w:t>
      </w:r>
      <w:proofErr w:type="spellEnd"/>
      <w:r w:rsidRPr="00721F0C">
        <w:rPr>
          <w:rFonts w:ascii="Arial" w:hAnsi="Arial" w:cs="Arial"/>
          <w:snapToGrid w:val="0"/>
        </w:rPr>
        <w:t xml:space="preserve"> to verify proper operation and accuracies.</w:t>
      </w:r>
    </w:p>
    <w:p w14:paraId="08AAC68D" w14:textId="77777777" w:rsidR="00721F0C" w:rsidRPr="00721F0C" w:rsidRDefault="00721F0C" w:rsidP="267531C3">
      <w:pPr>
        <w:widowControl w:val="0"/>
        <w:numPr>
          <w:ilvl w:val="2"/>
          <w:numId w:val="46"/>
        </w:numPr>
        <w:tabs>
          <w:tab w:val="left" w:pos="504"/>
          <w:tab w:val="left" w:pos="1008"/>
          <w:tab w:val="left" w:pos="2016"/>
          <w:tab w:val="left" w:pos="2520"/>
          <w:tab w:val="left" w:pos="3024"/>
        </w:tabs>
        <w:rPr>
          <w:rFonts w:ascii="Arial" w:hAnsi="Arial" w:cs="Arial"/>
          <w:snapToGrid w:val="0"/>
        </w:rPr>
      </w:pPr>
      <w:r w:rsidRPr="00721F0C">
        <w:rPr>
          <w:rFonts w:ascii="Arial" w:hAnsi="Arial" w:cs="Arial"/>
          <w:snapToGrid w:val="0"/>
        </w:rPr>
        <w:t>The flowmeter shall also meet the following specifications:</w:t>
      </w:r>
    </w:p>
    <w:p w14:paraId="1A8FC70C" w14:textId="77777777" w:rsidR="00721F0C" w:rsidRPr="00721F0C" w:rsidRDefault="00721F0C" w:rsidP="00721F0C">
      <w:pPr>
        <w:widowControl w:val="0"/>
        <w:tabs>
          <w:tab w:val="left" w:pos="0"/>
          <w:tab w:val="left" w:pos="1512"/>
          <w:tab w:val="left" w:pos="2016"/>
          <w:tab w:val="left" w:pos="2520"/>
          <w:tab w:val="left" w:pos="3024"/>
        </w:tabs>
        <w:ind w:left="504"/>
        <w:rPr>
          <w:rFonts w:ascii="Arial" w:hAnsi="Arial" w:cs="Arial"/>
          <w:snapToGrid w:val="0"/>
        </w:rPr>
      </w:pPr>
    </w:p>
    <w:p w14:paraId="18D3D733" w14:textId="77777777" w:rsidR="00721F0C" w:rsidRPr="00721F0C" w:rsidRDefault="00721F0C" w:rsidP="00721F0C">
      <w:pPr>
        <w:numPr>
          <w:ilvl w:val="0"/>
          <w:numId w:val="22"/>
        </w:numPr>
        <w:rPr>
          <w:rFonts w:ascii="Arial" w:hAnsi="Arial" w:cs="Arial"/>
          <w:u w:val="single"/>
        </w:rPr>
      </w:pPr>
      <w:r w:rsidRPr="00721F0C">
        <w:rPr>
          <w:rFonts w:ascii="Arial" w:hAnsi="Arial" w:cs="Arial"/>
        </w:rPr>
        <w:t>Measures Bi-directional flow.</w:t>
      </w:r>
    </w:p>
    <w:p w14:paraId="11F39014" w14:textId="77777777" w:rsidR="00721F0C" w:rsidRPr="00721F0C" w:rsidRDefault="00721F0C" w:rsidP="00721F0C">
      <w:pPr>
        <w:numPr>
          <w:ilvl w:val="0"/>
          <w:numId w:val="22"/>
        </w:numPr>
        <w:rPr>
          <w:rFonts w:ascii="Arial" w:hAnsi="Arial" w:cs="Arial"/>
          <w:u w:val="single"/>
        </w:rPr>
      </w:pPr>
      <w:r w:rsidRPr="00721F0C">
        <w:rPr>
          <w:rFonts w:ascii="Arial" w:hAnsi="Arial" w:cs="Arial"/>
        </w:rPr>
        <w:t>Zero-point stability.</w:t>
      </w:r>
    </w:p>
    <w:p w14:paraId="47EB0CDB" w14:textId="77777777" w:rsidR="00721F0C" w:rsidRPr="00721F0C" w:rsidRDefault="00721F0C" w:rsidP="00721F0C">
      <w:pPr>
        <w:numPr>
          <w:ilvl w:val="0"/>
          <w:numId w:val="22"/>
        </w:numPr>
        <w:rPr>
          <w:rFonts w:ascii="Arial" w:hAnsi="Arial" w:cs="Arial"/>
          <w:u w:val="single"/>
        </w:rPr>
      </w:pPr>
      <w:r w:rsidRPr="00721F0C">
        <w:rPr>
          <w:rFonts w:ascii="Arial" w:hAnsi="Arial" w:cs="Arial"/>
        </w:rPr>
        <w:t>Flow tube can withstand a full vacuum on an intermittent basis.</w:t>
      </w:r>
    </w:p>
    <w:p w14:paraId="1F59133D" w14:textId="77777777" w:rsidR="00721F0C" w:rsidRPr="00721F0C" w:rsidRDefault="00721F0C" w:rsidP="00721F0C">
      <w:pPr>
        <w:numPr>
          <w:ilvl w:val="0"/>
          <w:numId w:val="22"/>
        </w:numPr>
        <w:rPr>
          <w:rFonts w:ascii="Arial" w:hAnsi="Arial" w:cs="Arial"/>
          <w:u w:val="single"/>
        </w:rPr>
      </w:pPr>
      <w:r w:rsidRPr="00721F0C">
        <w:rPr>
          <w:rFonts w:ascii="Arial" w:hAnsi="Arial" w:cs="Arial"/>
        </w:rPr>
        <w:t>Normal obstructions, partially opened valves, 90</w:t>
      </w:r>
      <w:r w:rsidRPr="00721F0C">
        <w:rPr>
          <w:rFonts w:ascii="Arial" w:hAnsi="Arial" w:cs="Arial"/>
          <w:vertAlign w:val="superscript"/>
        </w:rPr>
        <w:t xml:space="preserve">0 </w:t>
      </w:r>
      <w:r w:rsidRPr="00721F0C">
        <w:rPr>
          <w:rFonts w:ascii="Arial" w:hAnsi="Arial" w:cs="Arial"/>
        </w:rPr>
        <w:t>or 45</w:t>
      </w:r>
      <w:r w:rsidRPr="00721F0C">
        <w:rPr>
          <w:rFonts w:ascii="Arial" w:hAnsi="Arial" w:cs="Arial"/>
          <w:vertAlign w:val="superscript"/>
        </w:rPr>
        <w:t>0</w:t>
      </w:r>
      <w:r w:rsidRPr="00721F0C">
        <w:rPr>
          <w:rFonts w:ascii="Arial" w:hAnsi="Arial" w:cs="Arial"/>
        </w:rPr>
        <w:t xml:space="preserve"> elbows, and pump discharges shall require no more than 5 pipe diameters upstream and 3 pipe diameters downstream of straight pipe run for specified performance.</w:t>
      </w:r>
    </w:p>
    <w:p w14:paraId="3743D14B" w14:textId="77777777" w:rsidR="00721F0C" w:rsidRPr="00721F0C" w:rsidRDefault="00721F0C" w:rsidP="00721F0C">
      <w:pPr>
        <w:numPr>
          <w:ilvl w:val="0"/>
          <w:numId w:val="22"/>
        </w:numPr>
        <w:rPr>
          <w:rFonts w:ascii="Arial" w:hAnsi="Arial" w:cs="Arial"/>
          <w:u w:val="single"/>
        </w:rPr>
      </w:pPr>
      <w:r w:rsidRPr="00721F0C">
        <w:rPr>
          <w:rFonts w:ascii="Arial" w:hAnsi="Arial" w:cs="Arial"/>
        </w:rPr>
        <w:t>Auto re-start after electrodes have lost wetness.</w:t>
      </w:r>
    </w:p>
    <w:p w14:paraId="3FC104AF" w14:textId="77777777" w:rsidR="00721F0C" w:rsidRPr="00721F0C" w:rsidRDefault="00721F0C" w:rsidP="00721F0C">
      <w:pPr>
        <w:numPr>
          <w:ilvl w:val="0"/>
          <w:numId w:val="22"/>
        </w:numPr>
        <w:rPr>
          <w:rFonts w:ascii="Arial" w:hAnsi="Arial" w:cs="Arial"/>
          <w:u w:val="single"/>
        </w:rPr>
      </w:pPr>
      <w:r w:rsidRPr="00721F0C">
        <w:rPr>
          <w:rFonts w:ascii="Arial" w:hAnsi="Arial" w:cs="Arial"/>
        </w:rPr>
        <w:t>Computer/transducers shall be interchangeable to multiple flow tubes without affecting the published accuracies of the meter.</w:t>
      </w:r>
    </w:p>
    <w:p w14:paraId="6ADD90A1" w14:textId="77777777" w:rsidR="00721F0C" w:rsidRPr="00721F0C" w:rsidRDefault="00721F0C" w:rsidP="00721F0C">
      <w:pPr>
        <w:numPr>
          <w:ilvl w:val="0"/>
          <w:numId w:val="22"/>
        </w:numPr>
        <w:rPr>
          <w:rFonts w:ascii="Arial" w:hAnsi="Arial" w:cs="Arial"/>
          <w:u w:val="single"/>
        </w:rPr>
      </w:pPr>
      <w:r w:rsidRPr="00721F0C">
        <w:rPr>
          <w:rFonts w:ascii="Arial" w:hAnsi="Arial" w:cs="Arial"/>
        </w:rPr>
        <w:t>Computer/transducer internal electronic components, including power supply and output boards, shall be field interchangeable/exchangeable.</w:t>
      </w:r>
    </w:p>
    <w:p w14:paraId="51024F46" w14:textId="77777777" w:rsidR="00721F0C" w:rsidRPr="00721F0C" w:rsidRDefault="00721F0C" w:rsidP="00721F0C">
      <w:pPr>
        <w:numPr>
          <w:ilvl w:val="0"/>
          <w:numId w:val="22"/>
        </w:numPr>
        <w:rPr>
          <w:rFonts w:ascii="Arial" w:hAnsi="Arial" w:cs="Arial"/>
          <w:u w:val="single"/>
        </w:rPr>
      </w:pPr>
      <w:r w:rsidRPr="00721F0C">
        <w:rPr>
          <w:rFonts w:ascii="Arial" w:hAnsi="Arial" w:cs="Arial"/>
        </w:rPr>
        <w:t>Calibration:</w:t>
      </w:r>
      <w:r w:rsidRPr="00721F0C">
        <w:rPr>
          <w:rFonts w:ascii="Arial" w:hAnsi="Arial" w:cs="Arial"/>
        </w:rPr>
        <w:tab/>
      </w:r>
      <w:r w:rsidRPr="00721F0C">
        <w:rPr>
          <w:rFonts w:ascii="Arial" w:hAnsi="Arial" w:cs="Arial"/>
        </w:rPr>
        <w:tab/>
      </w:r>
      <w:r w:rsidRPr="00721F0C">
        <w:rPr>
          <w:rFonts w:ascii="Arial" w:hAnsi="Arial" w:cs="Arial"/>
        </w:rPr>
        <w:tab/>
        <w:t>NIST Traceable, certificate provided with each meter.</w:t>
      </w:r>
    </w:p>
    <w:p w14:paraId="60A801BA" w14:textId="77777777" w:rsidR="00721F0C" w:rsidRPr="00721F0C" w:rsidRDefault="00721F0C" w:rsidP="00721F0C">
      <w:pPr>
        <w:numPr>
          <w:ilvl w:val="0"/>
          <w:numId w:val="22"/>
        </w:numPr>
        <w:rPr>
          <w:rFonts w:ascii="Arial" w:hAnsi="Arial" w:cs="Arial"/>
          <w:u w:val="single"/>
        </w:rPr>
      </w:pPr>
      <w:r w:rsidRPr="00721F0C">
        <w:rPr>
          <w:rFonts w:ascii="Arial" w:hAnsi="Arial" w:cs="Arial"/>
        </w:rPr>
        <w:t>Electrode Pressure Rating:</w:t>
      </w:r>
      <w:r w:rsidRPr="00721F0C">
        <w:rPr>
          <w:rFonts w:ascii="Arial" w:hAnsi="Arial" w:cs="Arial"/>
        </w:rPr>
        <w:tab/>
        <w:t>Equivalent to flow tube flange rating</w:t>
      </w:r>
    </w:p>
    <w:p w14:paraId="2857197C" w14:textId="77777777" w:rsidR="00721F0C" w:rsidRPr="00721F0C" w:rsidRDefault="00721F0C" w:rsidP="00721F0C">
      <w:pPr>
        <w:numPr>
          <w:ilvl w:val="0"/>
          <w:numId w:val="22"/>
        </w:numPr>
        <w:rPr>
          <w:rFonts w:ascii="Arial" w:hAnsi="Arial" w:cs="Arial"/>
          <w:u w:val="single"/>
        </w:rPr>
      </w:pPr>
      <w:r w:rsidRPr="00721F0C">
        <w:rPr>
          <w:rFonts w:ascii="Arial" w:hAnsi="Arial" w:cs="Arial"/>
        </w:rPr>
        <w:t>Minimum Conductivity:</w:t>
      </w:r>
      <w:r w:rsidRPr="00721F0C">
        <w:rPr>
          <w:rFonts w:ascii="Arial" w:hAnsi="Arial" w:cs="Arial"/>
        </w:rPr>
        <w:tab/>
      </w:r>
      <w:r w:rsidRPr="00721F0C">
        <w:rPr>
          <w:rFonts w:ascii="Arial" w:hAnsi="Arial" w:cs="Arial"/>
        </w:rPr>
        <w:tab/>
        <w:t>5 mS/cm for fluid to be measured</w:t>
      </w:r>
    </w:p>
    <w:p w14:paraId="30796684" w14:textId="77777777" w:rsidR="00721F0C" w:rsidRPr="00721F0C" w:rsidRDefault="00721F0C" w:rsidP="00721F0C">
      <w:pPr>
        <w:numPr>
          <w:ilvl w:val="0"/>
          <w:numId w:val="22"/>
        </w:numPr>
        <w:rPr>
          <w:rFonts w:ascii="Arial" w:hAnsi="Arial" w:cs="Arial"/>
          <w:u w:val="single"/>
        </w:rPr>
      </w:pPr>
      <w:r w:rsidRPr="00721F0C">
        <w:rPr>
          <w:rFonts w:ascii="Arial" w:hAnsi="Arial" w:cs="Arial"/>
        </w:rPr>
        <w:t>Transmitter Ambient Temp.:</w:t>
      </w:r>
      <w:r w:rsidRPr="00721F0C">
        <w:rPr>
          <w:rFonts w:ascii="Arial" w:hAnsi="Arial" w:cs="Arial"/>
        </w:rPr>
        <w:tab/>
        <w:t xml:space="preserve">122 </w:t>
      </w:r>
      <w:r w:rsidRPr="00721F0C">
        <w:rPr>
          <w:rFonts w:ascii="Arial" w:hAnsi="Arial" w:cs="Arial"/>
          <w:vertAlign w:val="superscript"/>
        </w:rPr>
        <w:t>0</w:t>
      </w:r>
      <w:r w:rsidRPr="00721F0C">
        <w:rPr>
          <w:rFonts w:ascii="Arial" w:hAnsi="Arial" w:cs="Arial"/>
        </w:rPr>
        <w:t>F</w:t>
      </w:r>
    </w:p>
    <w:p w14:paraId="3C5E9FD5" w14:textId="77777777" w:rsidR="00721F0C" w:rsidRPr="00721F0C" w:rsidRDefault="00721F0C" w:rsidP="00721F0C">
      <w:pPr>
        <w:numPr>
          <w:ilvl w:val="0"/>
          <w:numId w:val="22"/>
        </w:numPr>
        <w:rPr>
          <w:rFonts w:ascii="Arial" w:hAnsi="Arial" w:cs="Arial"/>
          <w:u w:val="single"/>
        </w:rPr>
      </w:pPr>
      <w:r w:rsidRPr="00721F0C">
        <w:rPr>
          <w:rFonts w:ascii="Arial" w:hAnsi="Arial" w:cs="Arial"/>
        </w:rPr>
        <w:t>Flow Tube Process Temp.:</w:t>
      </w:r>
      <w:r w:rsidRPr="00721F0C">
        <w:rPr>
          <w:rFonts w:ascii="Arial" w:hAnsi="Arial" w:cs="Arial"/>
        </w:rPr>
        <w:tab/>
        <w:t xml:space="preserve">32 </w:t>
      </w:r>
      <w:r w:rsidRPr="00721F0C">
        <w:rPr>
          <w:rFonts w:ascii="Arial" w:hAnsi="Arial" w:cs="Arial"/>
          <w:vertAlign w:val="superscript"/>
        </w:rPr>
        <w:t>0</w:t>
      </w:r>
      <w:r w:rsidRPr="00721F0C">
        <w:rPr>
          <w:rFonts w:ascii="Arial" w:hAnsi="Arial" w:cs="Arial"/>
        </w:rPr>
        <w:t xml:space="preserve">F to 140 </w:t>
      </w:r>
      <w:r w:rsidRPr="00721F0C">
        <w:rPr>
          <w:rFonts w:ascii="Arial" w:hAnsi="Arial" w:cs="Arial"/>
          <w:vertAlign w:val="superscript"/>
        </w:rPr>
        <w:t>0</w:t>
      </w:r>
      <w:r w:rsidRPr="00721F0C">
        <w:rPr>
          <w:rFonts w:ascii="Arial" w:hAnsi="Arial" w:cs="Arial"/>
        </w:rPr>
        <w:t>F for Chilled Water applications</w:t>
      </w:r>
    </w:p>
    <w:p w14:paraId="15268BF8" w14:textId="77777777" w:rsidR="00721F0C" w:rsidRPr="00721F0C" w:rsidRDefault="00721F0C" w:rsidP="00721F0C">
      <w:pPr>
        <w:numPr>
          <w:ilvl w:val="0"/>
          <w:numId w:val="22"/>
        </w:numPr>
        <w:rPr>
          <w:rFonts w:ascii="Arial" w:hAnsi="Arial" w:cs="Arial"/>
          <w:u w:val="single"/>
        </w:rPr>
      </w:pPr>
      <w:r w:rsidRPr="00721F0C">
        <w:rPr>
          <w:rFonts w:ascii="Arial" w:hAnsi="Arial" w:cs="Arial"/>
        </w:rPr>
        <w:t>Flow Tube Process Temp.:</w:t>
      </w:r>
      <w:r w:rsidRPr="00721F0C">
        <w:rPr>
          <w:rFonts w:ascii="Arial" w:hAnsi="Arial" w:cs="Arial"/>
        </w:rPr>
        <w:tab/>
        <w:t xml:space="preserve">32 </w:t>
      </w:r>
      <w:r w:rsidRPr="00721F0C">
        <w:rPr>
          <w:rFonts w:ascii="Arial" w:hAnsi="Arial" w:cs="Arial"/>
          <w:vertAlign w:val="superscript"/>
        </w:rPr>
        <w:t>0</w:t>
      </w:r>
      <w:r w:rsidRPr="00721F0C">
        <w:rPr>
          <w:rFonts w:ascii="Arial" w:hAnsi="Arial" w:cs="Arial"/>
        </w:rPr>
        <w:t xml:space="preserve">F to 140 </w:t>
      </w:r>
      <w:r w:rsidRPr="00721F0C">
        <w:rPr>
          <w:rFonts w:ascii="Arial" w:hAnsi="Arial" w:cs="Arial"/>
          <w:vertAlign w:val="superscript"/>
        </w:rPr>
        <w:t>0</w:t>
      </w:r>
      <w:r w:rsidRPr="00721F0C">
        <w:rPr>
          <w:rFonts w:ascii="Arial" w:hAnsi="Arial" w:cs="Arial"/>
        </w:rPr>
        <w:t>F for Make Up Water applications</w:t>
      </w:r>
    </w:p>
    <w:p w14:paraId="02D4578E" w14:textId="77777777" w:rsidR="00721F0C" w:rsidRPr="00721F0C" w:rsidRDefault="00721F0C" w:rsidP="00721F0C">
      <w:pPr>
        <w:numPr>
          <w:ilvl w:val="0"/>
          <w:numId w:val="22"/>
        </w:numPr>
        <w:rPr>
          <w:rFonts w:ascii="Arial" w:hAnsi="Arial" w:cs="Arial"/>
          <w:u w:val="single"/>
        </w:rPr>
      </w:pPr>
      <w:r w:rsidRPr="00721F0C">
        <w:rPr>
          <w:rFonts w:ascii="Arial" w:hAnsi="Arial" w:cs="Arial"/>
        </w:rPr>
        <w:t>Flow Tube Process Temp.:</w:t>
      </w:r>
      <w:r w:rsidRPr="00721F0C">
        <w:rPr>
          <w:rFonts w:ascii="Arial" w:hAnsi="Arial" w:cs="Arial"/>
        </w:rPr>
        <w:tab/>
        <w:t xml:space="preserve">32 </w:t>
      </w:r>
      <w:r w:rsidRPr="00721F0C">
        <w:rPr>
          <w:rFonts w:ascii="Arial" w:hAnsi="Arial" w:cs="Arial"/>
          <w:vertAlign w:val="superscript"/>
        </w:rPr>
        <w:t>0</w:t>
      </w:r>
      <w:r w:rsidRPr="00721F0C">
        <w:rPr>
          <w:rFonts w:ascii="Arial" w:hAnsi="Arial" w:cs="Arial"/>
        </w:rPr>
        <w:t xml:space="preserve">F to 311 </w:t>
      </w:r>
      <w:r w:rsidRPr="00721F0C">
        <w:rPr>
          <w:rFonts w:ascii="Arial" w:hAnsi="Arial" w:cs="Arial"/>
          <w:vertAlign w:val="superscript"/>
        </w:rPr>
        <w:t>0</w:t>
      </w:r>
      <w:r w:rsidRPr="00721F0C">
        <w:rPr>
          <w:rFonts w:ascii="Arial" w:hAnsi="Arial" w:cs="Arial"/>
        </w:rPr>
        <w:t>F for Hot or Dual Water applications</w:t>
      </w:r>
    </w:p>
    <w:p w14:paraId="272F8761" w14:textId="77777777" w:rsidR="00721F0C" w:rsidRPr="00721F0C" w:rsidRDefault="00721F0C" w:rsidP="00721F0C">
      <w:pPr>
        <w:numPr>
          <w:ilvl w:val="0"/>
          <w:numId w:val="22"/>
        </w:numPr>
        <w:rPr>
          <w:rFonts w:ascii="Arial" w:hAnsi="Arial" w:cs="Arial"/>
          <w:u w:val="single"/>
        </w:rPr>
      </w:pPr>
      <w:r w:rsidRPr="00721F0C">
        <w:rPr>
          <w:rFonts w:ascii="Arial" w:hAnsi="Arial" w:cs="Arial"/>
        </w:rPr>
        <w:t>Flow Range:</w:t>
      </w:r>
      <w:r w:rsidRPr="00721F0C">
        <w:rPr>
          <w:rFonts w:ascii="Arial" w:hAnsi="Arial" w:cs="Arial"/>
        </w:rPr>
        <w:tab/>
      </w:r>
      <w:r w:rsidRPr="00721F0C">
        <w:rPr>
          <w:rFonts w:ascii="Arial" w:hAnsi="Arial" w:cs="Arial"/>
        </w:rPr>
        <w:tab/>
      </w:r>
      <w:r w:rsidRPr="00721F0C">
        <w:rPr>
          <w:rFonts w:ascii="Arial" w:hAnsi="Arial" w:cs="Arial"/>
        </w:rPr>
        <w:tab/>
        <w:t>+/- 0 to 30 fps</w:t>
      </w:r>
    </w:p>
    <w:p w14:paraId="65694ED5" w14:textId="77777777" w:rsidR="00721F0C" w:rsidRPr="00721F0C" w:rsidRDefault="00721F0C" w:rsidP="00721F0C">
      <w:pPr>
        <w:numPr>
          <w:ilvl w:val="0"/>
          <w:numId w:val="22"/>
        </w:numPr>
        <w:rPr>
          <w:rFonts w:ascii="Arial" w:hAnsi="Arial" w:cs="Arial"/>
          <w:u w:val="single"/>
        </w:rPr>
      </w:pPr>
      <w:r w:rsidRPr="00721F0C">
        <w:rPr>
          <w:rFonts w:ascii="Arial" w:hAnsi="Arial" w:cs="Arial"/>
        </w:rPr>
        <w:t>Accuracy (velocity &lt; /= 1.0 fps):</w:t>
      </w:r>
      <w:r w:rsidRPr="00721F0C">
        <w:rPr>
          <w:rFonts w:ascii="Arial" w:hAnsi="Arial" w:cs="Arial"/>
        </w:rPr>
        <w:tab/>
        <w:t>+/- 0.5% of reading or +/- 0.005 fps</w:t>
      </w:r>
    </w:p>
    <w:p w14:paraId="140233DF" w14:textId="77777777" w:rsidR="00721F0C" w:rsidRPr="00721F0C" w:rsidRDefault="00721F0C" w:rsidP="00721F0C">
      <w:pPr>
        <w:numPr>
          <w:ilvl w:val="0"/>
          <w:numId w:val="22"/>
        </w:numPr>
        <w:rPr>
          <w:rFonts w:ascii="Arial" w:hAnsi="Arial" w:cs="Arial"/>
          <w:u w:val="single"/>
        </w:rPr>
      </w:pPr>
      <w:r w:rsidRPr="00721F0C">
        <w:rPr>
          <w:rFonts w:ascii="Arial" w:hAnsi="Arial" w:cs="Arial"/>
        </w:rPr>
        <w:t>Accuracy (velocity &gt; 1.0 fps):</w:t>
      </w:r>
      <w:r w:rsidRPr="00721F0C">
        <w:rPr>
          <w:rFonts w:ascii="Arial" w:hAnsi="Arial" w:cs="Arial"/>
        </w:rPr>
        <w:tab/>
        <w:t>+/- 0.5% of reading</w:t>
      </w:r>
    </w:p>
    <w:p w14:paraId="338CBA78" w14:textId="77777777" w:rsidR="00721F0C" w:rsidRPr="00721F0C" w:rsidRDefault="00721F0C" w:rsidP="00721F0C">
      <w:pPr>
        <w:numPr>
          <w:ilvl w:val="0"/>
          <w:numId w:val="22"/>
        </w:numPr>
        <w:rPr>
          <w:rFonts w:ascii="Arial" w:hAnsi="Arial" w:cs="Arial"/>
          <w:u w:val="single"/>
        </w:rPr>
      </w:pPr>
      <w:r w:rsidRPr="00721F0C">
        <w:rPr>
          <w:rFonts w:ascii="Arial" w:hAnsi="Arial" w:cs="Arial"/>
        </w:rPr>
        <w:t>Analog Output:</w:t>
      </w:r>
      <w:r w:rsidRPr="00721F0C">
        <w:rPr>
          <w:rFonts w:ascii="Arial" w:hAnsi="Arial" w:cs="Arial"/>
        </w:rPr>
        <w:tab/>
      </w:r>
      <w:r w:rsidRPr="00721F0C">
        <w:rPr>
          <w:rFonts w:ascii="Arial" w:hAnsi="Arial" w:cs="Arial"/>
        </w:rPr>
        <w:tab/>
      </w:r>
      <w:r w:rsidRPr="00721F0C">
        <w:rPr>
          <w:rFonts w:ascii="Arial" w:hAnsi="Arial" w:cs="Arial"/>
        </w:rPr>
        <w:tab/>
        <w:t>4-20 mA, linear to flow in GPM</w:t>
      </w:r>
    </w:p>
    <w:p w14:paraId="38DA59DF" w14:textId="77777777" w:rsidR="00721F0C" w:rsidRPr="00721F0C" w:rsidRDefault="00721F0C" w:rsidP="00721F0C">
      <w:pPr>
        <w:numPr>
          <w:ilvl w:val="0"/>
          <w:numId w:val="22"/>
        </w:numPr>
        <w:rPr>
          <w:rFonts w:ascii="Arial" w:hAnsi="Arial" w:cs="Arial"/>
          <w:u w:val="single"/>
        </w:rPr>
      </w:pPr>
      <w:r w:rsidRPr="00721F0C">
        <w:rPr>
          <w:rFonts w:ascii="Arial" w:hAnsi="Arial" w:cs="Arial"/>
        </w:rPr>
        <w:t>Analog Output Accuracy:</w:t>
      </w:r>
      <w:r w:rsidRPr="00721F0C">
        <w:rPr>
          <w:rFonts w:ascii="Arial" w:hAnsi="Arial" w:cs="Arial"/>
        </w:rPr>
        <w:tab/>
      </w:r>
      <w:r w:rsidRPr="00721F0C">
        <w:rPr>
          <w:rFonts w:ascii="Arial" w:hAnsi="Arial" w:cs="Arial"/>
        </w:rPr>
        <w:tab/>
        <w:t>+/- 0.05% of span</w:t>
      </w:r>
    </w:p>
    <w:p w14:paraId="2BB69668" w14:textId="77777777" w:rsidR="00721F0C" w:rsidRPr="00721F0C" w:rsidRDefault="00721F0C" w:rsidP="00721F0C">
      <w:pPr>
        <w:numPr>
          <w:ilvl w:val="0"/>
          <w:numId w:val="22"/>
        </w:numPr>
        <w:rPr>
          <w:rFonts w:ascii="Arial" w:hAnsi="Arial" w:cs="Arial"/>
          <w:u w:val="single"/>
        </w:rPr>
      </w:pPr>
      <w:r w:rsidRPr="00721F0C">
        <w:rPr>
          <w:rFonts w:ascii="Arial" w:hAnsi="Arial" w:cs="Arial"/>
        </w:rPr>
        <w:t>Repeatability:</w:t>
      </w:r>
      <w:r w:rsidRPr="00721F0C">
        <w:rPr>
          <w:rFonts w:ascii="Arial" w:hAnsi="Arial" w:cs="Arial"/>
        </w:rPr>
        <w:tab/>
      </w:r>
      <w:r w:rsidRPr="00721F0C">
        <w:rPr>
          <w:rFonts w:ascii="Arial" w:hAnsi="Arial" w:cs="Arial"/>
        </w:rPr>
        <w:tab/>
      </w:r>
      <w:r w:rsidRPr="00721F0C">
        <w:rPr>
          <w:rFonts w:ascii="Arial" w:hAnsi="Arial" w:cs="Arial"/>
        </w:rPr>
        <w:tab/>
        <w:t>+/- 0.1%</w:t>
      </w:r>
    </w:p>
    <w:p w14:paraId="16B4D7D2" w14:textId="77777777" w:rsidR="00721F0C" w:rsidRPr="00721F0C" w:rsidRDefault="00721F0C" w:rsidP="00721F0C">
      <w:pPr>
        <w:numPr>
          <w:ilvl w:val="0"/>
          <w:numId w:val="22"/>
        </w:numPr>
        <w:rPr>
          <w:rFonts w:ascii="Arial" w:hAnsi="Arial" w:cs="Arial"/>
          <w:u w:val="single"/>
        </w:rPr>
      </w:pPr>
      <w:r w:rsidRPr="00721F0C">
        <w:rPr>
          <w:rFonts w:ascii="Arial" w:hAnsi="Arial" w:cs="Arial"/>
        </w:rPr>
        <w:t>Stability:</w:t>
      </w:r>
      <w:r w:rsidRPr="00721F0C">
        <w:rPr>
          <w:rFonts w:ascii="Arial" w:hAnsi="Arial" w:cs="Arial"/>
        </w:rPr>
        <w:tab/>
      </w:r>
      <w:r w:rsidRPr="00721F0C">
        <w:rPr>
          <w:rFonts w:ascii="Arial" w:hAnsi="Arial" w:cs="Arial"/>
        </w:rPr>
        <w:tab/>
      </w:r>
      <w:r w:rsidRPr="00721F0C">
        <w:rPr>
          <w:rFonts w:ascii="Arial" w:hAnsi="Arial" w:cs="Arial"/>
        </w:rPr>
        <w:tab/>
      </w:r>
      <w:r w:rsidRPr="00721F0C">
        <w:rPr>
          <w:rFonts w:ascii="Arial" w:hAnsi="Arial" w:cs="Arial"/>
        </w:rPr>
        <w:tab/>
        <w:t>+/- 0.1%</w:t>
      </w:r>
    </w:p>
    <w:p w14:paraId="32C84412" w14:textId="77777777" w:rsidR="00721F0C" w:rsidRPr="00721F0C" w:rsidRDefault="00721F0C" w:rsidP="00721F0C">
      <w:pPr>
        <w:numPr>
          <w:ilvl w:val="0"/>
          <w:numId w:val="22"/>
        </w:numPr>
        <w:rPr>
          <w:rFonts w:ascii="Arial" w:hAnsi="Arial" w:cs="Arial"/>
          <w:u w:val="single"/>
        </w:rPr>
      </w:pPr>
      <w:r w:rsidRPr="00721F0C">
        <w:rPr>
          <w:rFonts w:ascii="Arial" w:hAnsi="Arial" w:cs="Arial"/>
        </w:rPr>
        <w:t>Ambient Temperature Effect:</w:t>
      </w:r>
      <w:r w:rsidRPr="00721F0C">
        <w:rPr>
          <w:rFonts w:ascii="Arial" w:hAnsi="Arial" w:cs="Arial"/>
        </w:rPr>
        <w:tab/>
        <w:t xml:space="preserve">&lt;1% per 100 </w:t>
      </w:r>
      <w:r w:rsidRPr="00721F0C">
        <w:rPr>
          <w:rFonts w:ascii="Arial" w:hAnsi="Arial" w:cs="Arial"/>
          <w:vertAlign w:val="superscript"/>
        </w:rPr>
        <w:t>0</w:t>
      </w:r>
      <w:r w:rsidRPr="00721F0C">
        <w:rPr>
          <w:rFonts w:ascii="Arial" w:hAnsi="Arial" w:cs="Arial"/>
        </w:rPr>
        <w:t>F</w:t>
      </w:r>
    </w:p>
    <w:p w14:paraId="47E82388" w14:textId="77777777" w:rsidR="00721F0C" w:rsidRPr="00721F0C" w:rsidRDefault="00721F0C" w:rsidP="00721F0C">
      <w:pPr>
        <w:numPr>
          <w:ilvl w:val="0"/>
          <w:numId w:val="22"/>
        </w:numPr>
        <w:rPr>
          <w:rFonts w:ascii="Arial" w:hAnsi="Arial" w:cs="Arial"/>
          <w:u w:val="single"/>
        </w:rPr>
      </w:pPr>
      <w:r w:rsidRPr="00721F0C">
        <w:rPr>
          <w:rFonts w:ascii="Arial" w:hAnsi="Arial" w:cs="Arial"/>
        </w:rPr>
        <w:t>Vibration Effect:</w:t>
      </w:r>
      <w:r w:rsidRPr="00721F0C">
        <w:rPr>
          <w:rFonts w:ascii="Arial" w:hAnsi="Arial" w:cs="Arial"/>
        </w:rPr>
        <w:tab/>
      </w:r>
      <w:r w:rsidRPr="00721F0C">
        <w:rPr>
          <w:rFonts w:ascii="Arial" w:hAnsi="Arial" w:cs="Arial"/>
        </w:rPr>
        <w:tab/>
      </w:r>
      <w:r w:rsidRPr="00721F0C">
        <w:rPr>
          <w:rFonts w:ascii="Arial" w:hAnsi="Arial" w:cs="Arial"/>
        </w:rPr>
        <w:tab/>
        <w:t>0.1% (remote mounted transducer)</w:t>
      </w:r>
    </w:p>
    <w:p w14:paraId="2FA7ECB4" w14:textId="77777777" w:rsidR="00721F0C" w:rsidRPr="00721F0C" w:rsidRDefault="00721F0C" w:rsidP="00721F0C">
      <w:pPr>
        <w:numPr>
          <w:ilvl w:val="0"/>
          <w:numId w:val="22"/>
        </w:numPr>
        <w:rPr>
          <w:rFonts w:ascii="Arial" w:hAnsi="Arial" w:cs="Arial"/>
          <w:u w:val="single"/>
        </w:rPr>
      </w:pPr>
      <w:r w:rsidRPr="00721F0C">
        <w:rPr>
          <w:rFonts w:ascii="Arial" w:hAnsi="Arial" w:cs="Arial"/>
        </w:rPr>
        <w:t>Low Flow Cutoff:</w:t>
      </w:r>
      <w:r w:rsidRPr="00721F0C">
        <w:rPr>
          <w:rFonts w:ascii="Arial" w:hAnsi="Arial" w:cs="Arial"/>
        </w:rPr>
        <w:tab/>
      </w:r>
      <w:r w:rsidRPr="00721F0C">
        <w:rPr>
          <w:rFonts w:ascii="Arial" w:hAnsi="Arial" w:cs="Arial"/>
        </w:rPr>
        <w:tab/>
      </w:r>
      <w:r w:rsidRPr="00721F0C">
        <w:rPr>
          <w:rFonts w:ascii="Arial" w:hAnsi="Arial" w:cs="Arial"/>
        </w:rPr>
        <w:tab/>
        <w:t>settable to 0.04 fps or lower</w:t>
      </w:r>
    </w:p>
    <w:p w14:paraId="58307621" w14:textId="77777777" w:rsidR="00721F0C" w:rsidRPr="00721F0C" w:rsidRDefault="00721F0C" w:rsidP="00721F0C">
      <w:pPr>
        <w:numPr>
          <w:ilvl w:val="0"/>
          <w:numId w:val="22"/>
        </w:numPr>
        <w:rPr>
          <w:rFonts w:ascii="Arial" w:hAnsi="Arial" w:cs="Arial"/>
          <w:u w:val="single"/>
        </w:rPr>
      </w:pPr>
      <w:r w:rsidRPr="00721F0C">
        <w:rPr>
          <w:rFonts w:ascii="Arial" w:hAnsi="Arial" w:cs="Arial"/>
        </w:rPr>
        <w:t>Low Flow Cutoff Analog Output:</w:t>
      </w:r>
      <w:r w:rsidRPr="00721F0C">
        <w:rPr>
          <w:rFonts w:ascii="Arial" w:hAnsi="Arial" w:cs="Arial"/>
        </w:rPr>
        <w:tab/>
        <w:t>Analog output shall be 4.0 mA at flows below the low cutoff.</w:t>
      </w:r>
    </w:p>
    <w:p w14:paraId="5630A76E" w14:textId="77777777" w:rsidR="00721F0C" w:rsidRPr="00721F0C" w:rsidRDefault="00721F0C" w:rsidP="00721F0C">
      <w:pPr>
        <w:numPr>
          <w:ilvl w:val="0"/>
          <w:numId w:val="22"/>
        </w:numPr>
        <w:rPr>
          <w:rFonts w:ascii="Arial" w:hAnsi="Arial" w:cs="Arial"/>
          <w:u w:val="single"/>
        </w:rPr>
      </w:pPr>
      <w:r w:rsidRPr="00721F0C">
        <w:rPr>
          <w:rFonts w:ascii="Arial" w:hAnsi="Arial" w:cs="Arial"/>
        </w:rPr>
        <w:t>Humidity Limits:</w:t>
      </w:r>
      <w:r w:rsidRPr="00721F0C">
        <w:rPr>
          <w:rFonts w:ascii="Arial" w:hAnsi="Arial" w:cs="Arial"/>
        </w:rPr>
        <w:tab/>
      </w:r>
      <w:r w:rsidRPr="00721F0C">
        <w:rPr>
          <w:rFonts w:ascii="Arial" w:hAnsi="Arial" w:cs="Arial"/>
        </w:rPr>
        <w:tab/>
      </w:r>
      <w:r w:rsidRPr="00721F0C">
        <w:rPr>
          <w:rFonts w:ascii="Arial" w:hAnsi="Arial" w:cs="Arial"/>
        </w:rPr>
        <w:tab/>
        <w:t>5-90% RH</w:t>
      </w:r>
    </w:p>
    <w:p w14:paraId="2393FFD4" w14:textId="77777777" w:rsidR="00721F0C" w:rsidRPr="00721F0C" w:rsidRDefault="00721F0C" w:rsidP="00721F0C">
      <w:pPr>
        <w:numPr>
          <w:ilvl w:val="0"/>
          <w:numId w:val="22"/>
        </w:numPr>
        <w:rPr>
          <w:rFonts w:ascii="Arial" w:hAnsi="Arial" w:cs="Arial"/>
          <w:u w:val="single"/>
        </w:rPr>
      </w:pPr>
      <w:r w:rsidRPr="00721F0C">
        <w:rPr>
          <w:rFonts w:ascii="Arial" w:hAnsi="Arial" w:cs="Arial"/>
        </w:rPr>
        <w:t>Power Supply:</w:t>
      </w:r>
      <w:r w:rsidRPr="00721F0C">
        <w:rPr>
          <w:rFonts w:ascii="Arial" w:hAnsi="Arial" w:cs="Arial"/>
        </w:rPr>
        <w:tab/>
      </w:r>
      <w:r w:rsidRPr="00721F0C">
        <w:rPr>
          <w:rFonts w:ascii="Arial" w:hAnsi="Arial" w:cs="Arial"/>
        </w:rPr>
        <w:tab/>
      </w:r>
      <w:r w:rsidRPr="00721F0C">
        <w:rPr>
          <w:rFonts w:ascii="Arial" w:hAnsi="Arial" w:cs="Arial"/>
        </w:rPr>
        <w:tab/>
        <w:t xml:space="preserve">115 </w:t>
      </w:r>
      <w:proofErr w:type="gramStart"/>
      <w:r w:rsidRPr="00721F0C">
        <w:rPr>
          <w:rFonts w:ascii="Arial" w:hAnsi="Arial" w:cs="Arial"/>
        </w:rPr>
        <w:t>VAC</w:t>
      </w:r>
      <w:proofErr w:type="gramEnd"/>
    </w:p>
    <w:p w14:paraId="7FCA2BD2" w14:textId="77777777" w:rsidR="00721F0C" w:rsidRPr="00721F0C" w:rsidRDefault="00721F0C" w:rsidP="00721F0C">
      <w:pPr>
        <w:numPr>
          <w:ilvl w:val="0"/>
          <w:numId w:val="22"/>
        </w:numPr>
        <w:rPr>
          <w:rFonts w:ascii="Arial" w:hAnsi="Arial" w:cs="Arial"/>
          <w:u w:val="single"/>
        </w:rPr>
      </w:pPr>
      <w:r w:rsidRPr="00721F0C">
        <w:rPr>
          <w:rFonts w:ascii="Arial" w:hAnsi="Arial" w:cs="Arial"/>
        </w:rPr>
        <w:t>Power Consumption:</w:t>
      </w:r>
      <w:r w:rsidRPr="00721F0C">
        <w:rPr>
          <w:rFonts w:ascii="Arial" w:hAnsi="Arial" w:cs="Arial"/>
        </w:rPr>
        <w:tab/>
      </w:r>
      <w:r w:rsidRPr="00721F0C">
        <w:rPr>
          <w:rFonts w:ascii="Arial" w:hAnsi="Arial" w:cs="Arial"/>
        </w:rPr>
        <w:tab/>
        <w:t>20 W maximum</w:t>
      </w:r>
    </w:p>
    <w:p w14:paraId="0A002641" w14:textId="77777777" w:rsidR="00721F0C" w:rsidRPr="00721F0C" w:rsidRDefault="00721F0C" w:rsidP="00721F0C">
      <w:pPr>
        <w:numPr>
          <w:ilvl w:val="0"/>
          <w:numId w:val="22"/>
        </w:numPr>
        <w:rPr>
          <w:rFonts w:ascii="Arial" w:hAnsi="Arial" w:cs="Arial"/>
          <w:u w:val="single"/>
        </w:rPr>
      </w:pPr>
      <w:r w:rsidRPr="00721F0C">
        <w:rPr>
          <w:rFonts w:ascii="Arial" w:hAnsi="Arial" w:cs="Arial"/>
        </w:rPr>
        <w:t>Enclosures:</w:t>
      </w:r>
      <w:r w:rsidRPr="00721F0C">
        <w:rPr>
          <w:rFonts w:ascii="Arial" w:hAnsi="Arial" w:cs="Arial"/>
        </w:rPr>
        <w:tab/>
      </w:r>
      <w:r w:rsidRPr="00721F0C">
        <w:rPr>
          <w:rFonts w:ascii="Arial" w:hAnsi="Arial" w:cs="Arial"/>
        </w:rPr>
        <w:tab/>
      </w:r>
      <w:r w:rsidRPr="00721F0C">
        <w:rPr>
          <w:rFonts w:ascii="Arial" w:hAnsi="Arial" w:cs="Arial"/>
        </w:rPr>
        <w:tab/>
        <w:t>NEMA 4</w:t>
      </w:r>
    </w:p>
    <w:p w14:paraId="42C854F8" w14:textId="77777777" w:rsidR="00721F0C" w:rsidRPr="00721F0C" w:rsidRDefault="00721F0C" w:rsidP="00721F0C">
      <w:pPr>
        <w:numPr>
          <w:ilvl w:val="0"/>
          <w:numId w:val="22"/>
        </w:numPr>
        <w:rPr>
          <w:rFonts w:ascii="Arial" w:hAnsi="Arial" w:cs="Arial"/>
          <w:u w:val="single"/>
        </w:rPr>
      </w:pPr>
      <w:r w:rsidRPr="00721F0C">
        <w:rPr>
          <w:rFonts w:ascii="Arial" w:hAnsi="Arial" w:cs="Arial"/>
        </w:rPr>
        <w:t>Flow Tube working pressure:</w:t>
      </w:r>
      <w:r w:rsidRPr="00721F0C">
        <w:rPr>
          <w:rFonts w:ascii="Arial" w:hAnsi="Arial" w:cs="Arial"/>
        </w:rPr>
        <w:tab/>
        <w:t>150 psi</w:t>
      </w:r>
    </w:p>
    <w:p w14:paraId="1A708144" w14:textId="77777777" w:rsidR="00721F0C" w:rsidRPr="00721F0C" w:rsidRDefault="00721F0C" w:rsidP="00721F0C">
      <w:pPr>
        <w:numPr>
          <w:ilvl w:val="0"/>
          <w:numId w:val="22"/>
        </w:numPr>
        <w:rPr>
          <w:rFonts w:ascii="Arial" w:hAnsi="Arial" w:cs="Arial"/>
          <w:u w:val="single"/>
        </w:rPr>
      </w:pPr>
      <w:r w:rsidRPr="00721F0C">
        <w:rPr>
          <w:rFonts w:ascii="Arial" w:hAnsi="Arial" w:cs="Arial"/>
        </w:rPr>
        <w:t>Flanges:</w:t>
      </w:r>
      <w:r w:rsidRPr="00721F0C">
        <w:rPr>
          <w:rFonts w:ascii="Arial" w:hAnsi="Arial" w:cs="Arial"/>
        </w:rPr>
        <w:tab/>
      </w:r>
      <w:r w:rsidRPr="00721F0C">
        <w:rPr>
          <w:rFonts w:ascii="Arial" w:hAnsi="Arial" w:cs="Arial"/>
        </w:rPr>
        <w:tab/>
      </w:r>
      <w:r w:rsidRPr="00721F0C">
        <w:rPr>
          <w:rFonts w:ascii="Arial" w:hAnsi="Arial" w:cs="Arial"/>
        </w:rPr>
        <w:tab/>
      </w:r>
      <w:r w:rsidRPr="00721F0C">
        <w:rPr>
          <w:rFonts w:ascii="Arial" w:hAnsi="Arial" w:cs="Arial"/>
        </w:rPr>
        <w:tab/>
        <w:t>Carbon steel, ANSI Class 150#</w:t>
      </w:r>
    </w:p>
    <w:p w14:paraId="691BD901" w14:textId="77777777" w:rsidR="00721F0C" w:rsidRPr="00721F0C" w:rsidRDefault="00721F0C" w:rsidP="00721F0C">
      <w:pPr>
        <w:numPr>
          <w:ilvl w:val="0"/>
          <w:numId w:val="22"/>
        </w:numPr>
        <w:rPr>
          <w:rFonts w:ascii="Arial" w:hAnsi="Arial" w:cs="Arial"/>
          <w:u w:val="single"/>
        </w:rPr>
      </w:pPr>
      <w:r w:rsidRPr="00721F0C">
        <w:rPr>
          <w:rFonts w:ascii="Arial" w:hAnsi="Arial" w:cs="Arial"/>
        </w:rPr>
        <w:t>Electrodes:</w:t>
      </w:r>
      <w:r w:rsidRPr="00721F0C">
        <w:rPr>
          <w:rFonts w:ascii="Arial" w:hAnsi="Arial" w:cs="Arial"/>
        </w:rPr>
        <w:tab/>
      </w:r>
      <w:r w:rsidRPr="00721F0C">
        <w:rPr>
          <w:rFonts w:ascii="Arial" w:hAnsi="Arial" w:cs="Arial"/>
        </w:rPr>
        <w:tab/>
      </w:r>
      <w:r w:rsidRPr="00721F0C">
        <w:rPr>
          <w:rFonts w:ascii="Arial" w:hAnsi="Arial" w:cs="Arial"/>
        </w:rPr>
        <w:tab/>
      </w:r>
      <w:r w:rsidRPr="00721F0C">
        <w:rPr>
          <w:rFonts w:ascii="Arial" w:hAnsi="Arial" w:cs="Arial"/>
        </w:rPr>
        <w:tab/>
        <w:t>Corrosion resistant Alloy C</w:t>
      </w:r>
    </w:p>
    <w:p w14:paraId="6C60EA41" w14:textId="77777777" w:rsidR="00721F0C" w:rsidRPr="00721F0C" w:rsidRDefault="00721F0C" w:rsidP="00721F0C">
      <w:pPr>
        <w:numPr>
          <w:ilvl w:val="0"/>
          <w:numId w:val="22"/>
        </w:numPr>
        <w:rPr>
          <w:rFonts w:ascii="Arial" w:hAnsi="Arial" w:cs="Arial"/>
          <w:u w:val="single"/>
        </w:rPr>
      </w:pPr>
      <w:r w:rsidRPr="00721F0C">
        <w:rPr>
          <w:rFonts w:ascii="Arial" w:hAnsi="Arial" w:cs="Arial"/>
        </w:rPr>
        <w:lastRenderedPageBreak/>
        <w:t>Cable Length:</w:t>
      </w:r>
      <w:r w:rsidRPr="00721F0C">
        <w:rPr>
          <w:rFonts w:ascii="Arial" w:hAnsi="Arial" w:cs="Arial"/>
        </w:rPr>
        <w:tab/>
      </w:r>
      <w:r w:rsidRPr="00721F0C">
        <w:rPr>
          <w:rFonts w:ascii="Arial" w:hAnsi="Arial" w:cs="Arial"/>
        </w:rPr>
        <w:tab/>
      </w:r>
      <w:r w:rsidRPr="00721F0C">
        <w:rPr>
          <w:rFonts w:ascii="Arial" w:hAnsi="Arial" w:cs="Arial"/>
        </w:rPr>
        <w:tab/>
        <w:t>As required per plans, 150 ft minimum</w:t>
      </w:r>
    </w:p>
    <w:p w14:paraId="5D07B938" w14:textId="77777777" w:rsidR="00721F0C" w:rsidRPr="00721F0C" w:rsidRDefault="00721F0C" w:rsidP="00721F0C">
      <w:pPr>
        <w:numPr>
          <w:ilvl w:val="0"/>
          <w:numId w:val="22"/>
        </w:numPr>
        <w:rPr>
          <w:rFonts w:ascii="Arial" w:hAnsi="Arial" w:cs="Arial"/>
          <w:u w:val="single"/>
        </w:rPr>
      </w:pPr>
      <w:r w:rsidRPr="00721F0C">
        <w:rPr>
          <w:rFonts w:ascii="Arial" w:hAnsi="Arial" w:cs="Arial"/>
        </w:rPr>
        <w:t>Cable shall be capable of empty pipe detection.</w:t>
      </w:r>
    </w:p>
    <w:p w14:paraId="0C59920F" w14:textId="77777777" w:rsidR="00721F0C" w:rsidRPr="00721F0C" w:rsidRDefault="00721F0C" w:rsidP="00721F0C">
      <w:pPr>
        <w:numPr>
          <w:ilvl w:val="0"/>
          <w:numId w:val="22"/>
        </w:numPr>
        <w:rPr>
          <w:rFonts w:ascii="Arial" w:hAnsi="Arial" w:cs="Arial"/>
          <w:u w:val="single"/>
        </w:rPr>
      </w:pPr>
      <w:r w:rsidRPr="00721F0C">
        <w:rPr>
          <w:rFonts w:ascii="Arial" w:hAnsi="Arial" w:cs="Arial"/>
        </w:rPr>
        <w:t>All cable shall be provided by the meter manufacturer.</w:t>
      </w:r>
    </w:p>
    <w:p w14:paraId="6344EE76" w14:textId="77777777" w:rsidR="00721F0C" w:rsidRPr="00721F0C" w:rsidRDefault="00721F0C" w:rsidP="00721F0C">
      <w:pPr>
        <w:rPr>
          <w:rFonts w:ascii="Arial" w:hAnsi="Arial" w:cs="Arial"/>
        </w:rPr>
      </w:pPr>
    </w:p>
    <w:p w14:paraId="667D1ABA" w14:textId="77777777" w:rsidR="00721F0C" w:rsidRPr="00721F0C" w:rsidRDefault="00721F0C" w:rsidP="00721F0C">
      <w:pPr>
        <w:ind w:left="1440" w:hanging="600"/>
        <w:rPr>
          <w:rFonts w:ascii="Arial" w:hAnsi="Arial" w:cs="Arial"/>
          <w:u w:val="single"/>
        </w:rPr>
      </w:pPr>
      <w:r w:rsidRPr="00721F0C">
        <w:rPr>
          <w:rFonts w:ascii="Arial" w:hAnsi="Arial" w:cs="Arial"/>
          <w:snapToGrid w:val="0"/>
        </w:rPr>
        <w:t>7.</w:t>
      </w:r>
      <w:r w:rsidRPr="00721F0C">
        <w:rPr>
          <w:rFonts w:ascii="Arial" w:hAnsi="Arial" w:cs="Arial"/>
          <w:snapToGrid w:val="0"/>
        </w:rPr>
        <w:tab/>
      </w:r>
      <w:r w:rsidRPr="00721F0C">
        <w:rPr>
          <w:rFonts w:ascii="Arial" w:hAnsi="Arial" w:cs="Arial"/>
        </w:rPr>
        <w:t>The flowmeter shall be Foxboro IMT31A with 9500A, 9700A for high temperature, or approved equal.</w:t>
      </w:r>
    </w:p>
    <w:p w14:paraId="6877470E" w14:textId="77777777" w:rsidR="00721F0C" w:rsidRPr="00721F0C" w:rsidRDefault="00721F0C" w:rsidP="00721F0C">
      <w:pPr>
        <w:rPr>
          <w:rFonts w:ascii="Arial" w:hAnsi="Arial" w:cs="Arial"/>
        </w:rPr>
      </w:pPr>
    </w:p>
    <w:p w14:paraId="42EDDD18" w14:textId="77777777" w:rsidR="00721F0C" w:rsidRPr="00721F0C" w:rsidRDefault="00721F0C" w:rsidP="00721F0C">
      <w:pPr>
        <w:ind w:left="1440" w:hanging="585"/>
        <w:rPr>
          <w:rFonts w:ascii="Arial" w:hAnsi="Arial" w:cs="Arial"/>
        </w:rPr>
      </w:pPr>
      <w:r w:rsidRPr="00721F0C">
        <w:rPr>
          <w:rFonts w:ascii="Arial" w:hAnsi="Arial" w:cs="Arial"/>
        </w:rPr>
        <w:t>8.</w:t>
      </w:r>
      <w:r w:rsidRPr="00721F0C">
        <w:rPr>
          <w:rFonts w:ascii="Arial" w:hAnsi="Arial" w:cs="Arial"/>
        </w:rPr>
        <w:tab/>
        <w:t>Bids/Submittals:  All bids and/or submittals must include published specifications, specific model number configurations, and operation &amp; maintenance manuals.</w:t>
      </w:r>
    </w:p>
    <w:p w14:paraId="3A47C8F8" w14:textId="77777777" w:rsidR="00721F0C" w:rsidRPr="00721F0C" w:rsidRDefault="00721F0C" w:rsidP="00721F0C">
      <w:pPr>
        <w:ind w:left="1008"/>
        <w:rPr>
          <w:rFonts w:ascii="Arial" w:hAnsi="Arial" w:cs="Arial"/>
        </w:rPr>
      </w:pPr>
    </w:p>
    <w:p w14:paraId="7E2384F8" w14:textId="672D7277" w:rsidR="00721F0C" w:rsidRPr="00E74EFD" w:rsidRDefault="00721F0C" w:rsidP="00721F0C">
      <w:pPr>
        <w:ind w:left="1440" w:hanging="585"/>
        <w:rPr>
          <w:rFonts w:ascii="Arial" w:hAnsi="Arial" w:cs="Arial"/>
        </w:rPr>
      </w:pPr>
      <w:r w:rsidRPr="00721F0C">
        <w:rPr>
          <w:rFonts w:ascii="Arial" w:hAnsi="Arial" w:cs="Arial"/>
        </w:rPr>
        <w:t>9.</w:t>
      </w:r>
      <w:r w:rsidRPr="00721F0C">
        <w:rPr>
          <w:rFonts w:ascii="Arial" w:hAnsi="Arial" w:cs="Arial"/>
        </w:rPr>
        <w:tab/>
        <w:t xml:space="preserve">Warranty:  All parts and components as needed for the specified operation and performance shall be covered under warranty for a period of not less than two </w:t>
      </w:r>
      <w:proofErr w:type="spellStart"/>
      <w:r w:rsidRPr="00721F0C">
        <w:rPr>
          <w:rFonts w:ascii="Arial" w:hAnsi="Arial" w:cs="Arial"/>
        </w:rPr>
        <w:t>years</w:t>
      </w:r>
      <w:r>
        <w:rPr>
          <w:rFonts w:ascii="Arial" w:hAnsi="Arial" w:cs="Arial"/>
        </w:rPr>
        <w:t>rs</w:t>
      </w:r>
      <w:proofErr w:type="spellEnd"/>
      <w:r>
        <w:rPr>
          <w:rFonts w:ascii="Arial" w:hAnsi="Arial" w:cs="Arial"/>
        </w:rPr>
        <w:t>.</w:t>
      </w:r>
    </w:p>
    <w:p w14:paraId="2CC6D03B" w14:textId="77777777" w:rsidR="00721F0C" w:rsidRPr="008F6F1A" w:rsidRDefault="00721F0C" w:rsidP="008F6F1A">
      <w:pPr>
        <w:widowControl w:val="0"/>
        <w:tabs>
          <w:tab w:val="left" w:pos="0"/>
          <w:tab w:val="left" w:pos="2016"/>
          <w:tab w:val="left" w:pos="2520"/>
          <w:tab w:val="left" w:pos="3024"/>
        </w:tabs>
        <w:rPr>
          <w:rFonts w:ascii="Arial" w:hAnsi="Arial" w:cs="Arial"/>
          <w:snapToGrid w:val="0"/>
          <w:vanish/>
          <w:color w:val="000000"/>
        </w:rPr>
      </w:pPr>
    </w:p>
    <w:p w14:paraId="61DCA57B" w14:textId="2A4B7B52" w:rsidR="008B674D" w:rsidRPr="00E74EFD" w:rsidRDefault="00A53C99" w:rsidP="00090C9E">
      <w:pPr>
        <w:widowControl w:val="0"/>
        <w:numPr>
          <w:ilvl w:val="1"/>
          <w:numId w:val="46"/>
        </w:numPr>
        <w:tabs>
          <w:tab w:val="left" w:pos="0"/>
          <w:tab w:val="left" w:pos="2016"/>
          <w:tab w:val="left" w:pos="2520"/>
          <w:tab w:val="left" w:pos="3024"/>
        </w:tabs>
        <w:rPr>
          <w:rFonts w:ascii="Arial" w:hAnsi="Arial" w:cs="Arial"/>
          <w:snapToGrid w:val="0"/>
          <w:sz w:val="24"/>
        </w:rPr>
      </w:pPr>
      <w:r w:rsidRPr="00E74EFD">
        <w:rPr>
          <w:rFonts w:ascii="Arial" w:hAnsi="Arial" w:cs="Arial"/>
          <w:snapToGrid w:val="0"/>
          <w:color w:val="000000"/>
        </w:rPr>
        <w:t xml:space="preserve">Ultrasonic Level Transmitter for </w:t>
      </w:r>
      <w:r w:rsidR="008B674D" w:rsidRPr="00E74EFD">
        <w:rPr>
          <w:rFonts w:ascii="Arial" w:hAnsi="Arial" w:cs="Arial"/>
          <w:snapToGrid w:val="0"/>
          <w:color w:val="000000"/>
        </w:rPr>
        <w:t>Cooling Tower Basin Water: Furnish and install, where indicated on plans, a device for measuring the tower basin water level.  The level transmitter shall meet the following specifications:</w:t>
      </w:r>
    </w:p>
    <w:p w14:paraId="68C5461C" w14:textId="77777777" w:rsidR="008B674D" w:rsidRPr="00E74EFD" w:rsidRDefault="008B674D"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Make:</w:t>
      </w:r>
      <w:r w:rsidRPr="00E74EFD">
        <w:rPr>
          <w:rFonts w:ascii="Arial" w:hAnsi="Arial" w:cs="Arial"/>
          <w:snapToGrid w:val="0"/>
          <w:color w:val="000000"/>
        </w:rPr>
        <w:tab/>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Flowline</w:t>
      </w:r>
    </w:p>
    <w:p w14:paraId="731F859F" w14:textId="77777777" w:rsidR="008B674D" w:rsidRPr="00E74EFD" w:rsidRDefault="008B674D"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Model:</w:t>
      </w:r>
      <w:r w:rsidRPr="00E74EFD">
        <w:rPr>
          <w:rFonts w:ascii="Arial" w:hAnsi="Arial" w:cs="Arial"/>
          <w:snapToGrid w:val="0"/>
          <w:color w:val="000000"/>
        </w:rPr>
        <w:tab/>
      </w:r>
      <w:r w:rsidRPr="00E74EFD">
        <w:rPr>
          <w:rFonts w:ascii="Arial" w:hAnsi="Arial" w:cs="Arial"/>
          <w:snapToGrid w:val="0"/>
          <w:color w:val="000000"/>
        </w:rPr>
        <w:tab/>
      </w:r>
      <w:r w:rsidR="00EA1F86" w:rsidRPr="00E74EFD">
        <w:rPr>
          <w:rFonts w:ascii="Arial" w:hAnsi="Arial" w:cs="Arial"/>
          <w:snapToGrid w:val="0"/>
          <w:color w:val="000000"/>
        </w:rPr>
        <w:tab/>
      </w:r>
      <w:proofErr w:type="spellStart"/>
      <w:r w:rsidRPr="00E74EFD">
        <w:rPr>
          <w:rFonts w:ascii="Arial" w:hAnsi="Arial" w:cs="Arial"/>
          <w:snapToGrid w:val="0"/>
          <w:color w:val="000000"/>
        </w:rPr>
        <w:t>EchoSpan</w:t>
      </w:r>
      <w:proofErr w:type="spellEnd"/>
      <w:r w:rsidRPr="00E74EFD">
        <w:rPr>
          <w:rFonts w:ascii="Arial" w:hAnsi="Arial" w:cs="Arial"/>
          <w:snapToGrid w:val="0"/>
          <w:color w:val="000000"/>
        </w:rPr>
        <w:t xml:space="preserve"> LU83-51-01</w:t>
      </w:r>
    </w:p>
    <w:p w14:paraId="1B5622B8" w14:textId="77777777" w:rsidR="008B674D" w:rsidRPr="00E74EFD" w:rsidRDefault="008B674D"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Range:</w:t>
      </w:r>
      <w:r w:rsidRPr="00E74EFD">
        <w:rPr>
          <w:rFonts w:ascii="Arial" w:hAnsi="Arial" w:cs="Arial"/>
          <w:snapToGrid w:val="0"/>
          <w:color w:val="000000"/>
        </w:rPr>
        <w:tab/>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8” to 26.2 feet</w:t>
      </w:r>
    </w:p>
    <w:p w14:paraId="527EAD5B" w14:textId="77777777" w:rsidR="008B674D" w:rsidRPr="00E74EFD" w:rsidRDefault="008B674D"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Accuracy:</w:t>
      </w:r>
      <w:r w:rsidRPr="00E74EFD">
        <w:rPr>
          <w:rFonts w:ascii="Arial" w:hAnsi="Arial" w:cs="Arial"/>
          <w:snapToGrid w:val="0"/>
          <w:color w:val="000000"/>
        </w:rPr>
        <w:tab/>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0.2% of span in air</w:t>
      </w:r>
    </w:p>
    <w:p w14:paraId="60CD64F5" w14:textId="77777777" w:rsidR="008B674D" w:rsidRPr="00E74EFD" w:rsidRDefault="008B674D"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Resolution:</w:t>
      </w:r>
      <w:r w:rsidRPr="00E74EFD">
        <w:rPr>
          <w:rFonts w:ascii="Arial" w:hAnsi="Arial" w:cs="Arial"/>
          <w:snapToGrid w:val="0"/>
          <w:color w:val="000000"/>
        </w:rPr>
        <w:tab/>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0.039”</w:t>
      </w:r>
    </w:p>
    <w:p w14:paraId="42A6F03B" w14:textId="77777777" w:rsidR="008B674D" w:rsidRPr="00E74EFD" w:rsidRDefault="008B674D"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Beam width:</w:t>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3”</w:t>
      </w:r>
    </w:p>
    <w:p w14:paraId="195AF07C" w14:textId="77777777" w:rsidR="008B674D" w:rsidRPr="00E74EFD" w:rsidRDefault="008B674D"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Dead band:</w:t>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8”</w:t>
      </w:r>
    </w:p>
    <w:p w14:paraId="50C891D9" w14:textId="77777777" w:rsidR="008B674D" w:rsidRPr="00E74EFD" w:rsidRDefault="008B674D"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Display type:</w:t>
      </w:r>
      <w:r w:rsidRPr="00E74EFD">
        <w:rPr>
          <w:rFonts w:ascii="Arial" w:hAnsi="Arial" w:cs="Arial"/>
          <w:snapToGrid w:val="0"/>
          <w:color w:val="000000"/>
        </w:rPr>
        <w:tab/>
      </w:r>
      <w:r w:rsidR="00EA1F86" w:rsidRPr="00E74EFD">
        <w:rPr>
          <w:rFonts w:ascii="Arial" w:hAnsi="Arial" w:cs="Arial"/>
          <w:snapToGrid w:val="0"/>
          <w:color w:val="000000"/>
        </w:rPr>
        <w:tab/>
      </w:r>
      <w:proofErr w:type="gramStart"/>
      <w:r w:rsidRPr="00E74EFD">
        <w:rPr>
          <w:rFonts w:ascii="Arial" w:hAnsi="Arial" w:cs="Arial"/>
          <w:snapToGrid w:val="0"/>
          <w:color w:val="000000"/>
        </w:rPr>
        <w:t>6 digit</w:t>
      </w:r>
      <w:proofErr w:type="gramEnd"/>
      <w:r w:rsidRPr="00E74EFD">
        <w:rPr>
          <w:rFonts w:ascii="Arial" w:hAnsi="Arial" w:cs="Arial"/>
          <w:snapToGrid w:val="0"/>
          <w:color w:val="000000"/>
        </w:rPr>
        <w:t xml:space="preserve"> LCD</w:t>
      </w:r>
    </w:p>
    <w:p w14:paraId="399012A4" w14:textId="77777777" w:rsidR="003455CE" w:rsidRPr="00E74EFD" w:rsidRDefault="003455CE"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Display units:</w:t>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Inch, cm, %</w:t>
      </w:r>
    </w:p>
    <w:p w14:paraId="6727EB20" w14:textId="77777777" w:rsidR="003455CE" w:rsidRPr="00E74EFD" w:rsidRDefault="003455CE"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Memory:</w:t>
      </w:r>
      <w:r w:rsidRPr="00E74EFD">
        <w:rPr>
          <w:rFonts w:ascii="Arial" w:hAnsi="Arial" w:cs="Arial"/>
          <w:snapToGrid w:val="0"/>
          <w:color w:val="000000"/>
        </w:rPr>
        <w:tab/>
      </w:r>
      <w:r w:rsidRPr="00E74EFD">
        <w:rPr>
          <w:rFonts w:ascii="Arial" w:hAnsi="Arial" w:cs="Arial"/>
          <w:snapToGrid w:val="0"/>
          <w:color w:val="000000"/>
        </w:rPr>
        <w:tab/>
      </w:r>
      <w:r w:rsidR="00EA1F86" w:rsidRPr="00E74EFD">
        <w:rPr>
          <w:rFonts w:ascii="Arial" w:hAnsi="Arial" w:cs="Arial"/>
          <w:snapToGrid w:val="0"/>
          <w:color w:val="000000"/>
        </w:rPr>
        <w:tab/>
        <w:t>N</w:t>
      </w:r>
      <w:r w:rsidRPr="00E74EFD">
        <w:rPr>
          <w:rFonts w:ascii="Arial" w:hAnsi="Arial" w:cs="Arial"/>
          <w:snapToGrid w:val="0"/>
          <w:color w:val="000000"/>
        </w:rPr>
        <w:t>on-volatile</w:t>
      </w:r>
    </w:p>
    <w:p w14:paraId="01742AC2" w14:textId="77777777" w:rsidR="003455CE" w:rsidRPr="00E74EFD" w:rsidRDefault="003455CE"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Supply voltage:</w:t>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12-28 VDC</w:t>
      </w:r>
    </w:p>
    <w:p w14:paraId="6098F8D1" w14:textId="77777777" w:rsidR="00235E25" w:rsidRPr="00E74EFD" w:rsidRDefault="00235E25"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Loop resistance:</w:t>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500 Ohms @ 24 VDC</w:t>
      </w:r>
    </w:p>
    <w:p w14:paraId="678E476F" w14:textId="77777777" w:rsidR="00235E25" w:rsidRPr="00E74EFD" w:rsidRDefault="00235E25"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Signal output:</w:t>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4-20 mA two-wire</w:t>
      </w:r>
    </w:p>
    <w:p w14:paraId="58576D00" w14:textId="77777777" w:rsidR="00235E25" w:rsidRPr="00E74EFD" w:rsidRDefault="00235E25"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Signal invert:</w:t>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4-20 mA or 20-4 mA</w:t>
      </w:r>
    </w:p>
    <w:p w14:paraId="2CFD869F" w14:textId="77777777" w:rsidR="00235E25" w:rsidRPr="00E74EFD" w:rsidRDefault="00235E25"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Calibration:</w:t>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Push button</w:t>
      </w:r>
    </w:p>
    <w:p w14:paraId="152251A3" w14:textId="77777777" w:rsidR="00235E25" w:rsidRPr="00E74EFD" w:rsidRDefault="00235E25"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Fail-safety:</w:t>
      </w:r>
      <w:r w:rsidRPr="00E74EFD">
        <w:rPr>
          <w:rFonts w:ascii="Arial" w:hAnsi="Arial" w:cs="Arial"/>
          <w:snapToGrid w:val="0"/>
          <w:color w:val="000000"/>
        </w:rPr>
        <w:tab/>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Selectable 4 mA, 20 mA, 21 mA, 22 mA, or hold</w:t>
      </w:r>
    </w:p>
    <w:p w14:paraId="60A2A5D1" w14:textId="77777777" w:rsidR="00EA1F86" w:rsidRPr="00E74EFD" w:rsidRDefault="00EA1F86"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Process temperature:</w:t>
      </w:r>
      <w:r w:rsidRPr="00E74EFD">
        <w:rPr>
          <w:rFonts w:ascii="Arial" w:hAnsi="Arial" w:cs="Arial"/>
          <w:snapToGrid w:val="0"/>
          <w:color w:val="000000"/>
        </w:rPr>
        <w:tab/>
        <w:t xml:space="preserve">-4 </w:t>
      </w:r>
      <w:proofErr w:type="spellStart"/>
      <w:r w:rsidRPr="00E74EFD">
        <w:rPr>
          <w:rFonts w:ascii="Arial" w:hAnsi="Arial" w:cs="Arial"/>
          <w:snapToGrid w:val="0"/>
          <w:color w:val="000000"/>
          <w:vertAlign w:val="superscript"/>
        </w:rPr>
        <w:t>o</w:t>
      </w:r>
      <w:r w:rsidRPr="00E74EFD">
        <w:rPr>
          <w:rFonts w:ascii="Arial" w:hAnsi="Arial" w:cs="Arial"/>
          <w:snapToGrid w:val="0"/>
          <w:color w:val="000000"/>
        </w:rPr>
        <w:t>F</w:t>
      </w:r>
      <w:proofErr w:type="spellEnd"/>
      <w:r w:rsidRPr="00E74EFD">
        <w:rPr>
          <w:rFonts w:ascii="Arial" w:hAnsi="Arial" w:cs="Arial"/>
          <w:snapToGrid w:val="0"/>
          <w:color w:val="000000"/>
        </w:rPr>
        <w:t xml:space="preserve"> to 140 </w:t>
      </w:r>
      <w:proofErr w:type="spellStart"/>
      <w:r w:rsidRPr="00E74EFD">
        <w:rPr>
          <w:rFonts w:ascii="Arial" w:hAnsi="Arial" w:cs="Arial"/>
          <w:snapToGrid w:val="0"/>
          <w:color w:val="000000"/>
          <w:vertAlign w:val="superscript"/>
        </w:rPr>
        <w:t>o</w:t>
      </w:r>
      <w:r w:rsidRPr="00E74EFD">
        <w:rPr>
          <w:rFonts w:ascii="Arial" w:hAnsi="Arial" w:cs="Arial"/>
          <w:snapToGrid w:val="0"/>
          <w:color w:val="000000"/>
        </w:rPr>
        <w:t>F</w:t>
      </w:r>
      <w:proofErr w:type="spellEnd"/>
    </w:p>
    <w:p w14:paraId="5AC02754" w14:textId="77777777" w:rsidR="00EA1F86" w:rsidRPr="00E74EFD" w:rsidRDefault="00EA1F86"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Temp. Comp.:</w:t>
      </w:r>
      <w:r w:rsidRPr="00E74EFD">
        <w:rPr>
          <w:rFonts w:ascii="Arial" w:hAnsi="Arial" w:cs="Arial"/>
          <w:snapToGrid w:val="0"/>
          <w:color w:val="000000"/>
        </w:rPr>
        <w:tab/>
      </w:r>
      <w:r w:rsidRPr="00E74EFD">
        <w:rPr>
          <w:rFonts w:ascii="Arial" w:hAnsi="Arial" w:cs="Arial"/>
          <w:snapToGrid w:val="0"/>
          <w:color w:val="000000"/>
        </w:rPr>
        <w:tab/>
        <w:t>Automatic</w:t>
      </w:r>
    </w:p>
    <w:p w14:paraId="18B1AAA5" w14:textId="77777777" w:rsidR="00EA1F86" w:rsidRPr="00E74EFD" w:rsidRDefault="00EA1F86"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Electronics temp.:</w:t>
      </w:r>
      <w:r w:rsidRPr="00E74EFD">
        <w:rPr>
          <w:rFonts w:ascii="Arial" w:hAnsi="Arial" w:cs="Arial"/>
          <w:snapToGrid w:val="0"/>
          <w:color w:val="000000"/>
        </w:rPr>
        <w:tab/>
        <w:t xml:space="preserve">-40 </w:t>
      </w:r>
      <w:proofErr w:type="spellStart"/>
      <w:r w:rsidRPr="00E74EFD">
        <w:rPr>
          <w:rFonts w:ascii="Arial" w:hAnsi="Arial" w:cs="Arial"/>
          <w:snapToGrid w:val="0"/>
          <w:color w:val="000000"/>
          <w:vertAlign w:val="superscript"/>
        </w:rPr>
        <w:t>o</w:t>
      </w:r>
      <w:r w:rsidRPr="00E74EFD">
        <w:rPr>
          <w:rFonts w:ascii="Arial" w:hAnsi="Arial" w:cs="Arial"/>
          <w:snapToGrid w:val="0"/>
          <w:color w:val="000000"/>
        </w:rPr>
        <w:t>F</w:t>
      </w:r>
      <w:proofErr w:type="spellEnd"/>
      <w:r w:rsidRPr="00E74EFD">
        <w:rPr>
          <w:rFonts w:ascii="Arial" w:hAnsi="Arial" w:cs="Arial"/>
          <w:snapToGrid w:val="0"/>
          <w:color w:val="000000"/>
        </w:rPr>
        <w:t xml:space="preserve"> to 160 </w:t>
      </w:r>
      <w:proofErr w:type="spellStart"/>
      <w:r w:rsidRPr="00E74EFD">
        <w:rPr>
          <w:rFonts w:ascii="Arial" w:hAnsi="Arial" w:cs="Arial"/>
          <w:snapToGrid w:val="0"/>
          <w:color w:val="000000"/>
          <w:vertAlign w:val="superscript"/>
        </w:rPr>
        <w:t>o</w:t>
      </w:r>
      <w:r w:rsidRPr="00E74EFD">
        <w:rPr>
          <w:rFonts w:ascii="Arial" w:hAnsi="Arial" w:cs="Arial"/>
          <w:snapToGrid w:val="0"/>
          <w:color w:val="000000"/>
        </w:rPr>
        <w:t>F</w:t>
      </w:r>
      <w:proofErr w:type="spellEnd"/>
      <w:r w:rsidRPr="00E74EFD">
        <w:rPr>
          <w:rFonts w:ascii="Arial" w:hAnsi="Arial" w:cs="Arial"/>
          <w:snapToGrid w:val="0"/>
          <w:color w:val="000000"/>
        </w:rPr>
        <w:tab/>
      </w:r>
    </w:p>
    <w:p w14:paraId="72EC2958" w14:textId="77777777" w:rsidR="00EA1F86" w:rsidRPr="00E74EFD" w:rsidRDefault="00EA1F86"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Pressure:</w:t>
      </w:r>
      <w:r w:rsidRPr="00E74EFD">
        <w:rPr>
          <w:rFonts w:ascii="Arial" w:hAnsi="Arial" w:cs="Arial"/>
          <w:snapToGrid w:val="0"/>
          <w:color w:val="000000"/>
        </w:rPr>
        <w:tab/>
      </w:r>
      <w:r w:rsidRPr="00E74EFD">
        <w:rPr>
          <w:rFonts w:ascii="Arial" w:hAnsi="Arial" w:cs="Arial"/>
          <w:snapToGrid w:val="0"/>
          <w:color w:val="000000"/>
        </w:rPr>
        <w:tab/>
      </w:r>
      <w:r w:rsidR="008B674D" w:rsidRPr="00E74EFD">
        <w:rPr>
          <w:rFonts w:ascii="Arial" w:hAnsi="Arial" w:cs="Arial"/>
          <w:snapToGrid w:val="0"/>
          <w:color w:val="000000"/>
        </w:rPr>
        <w:tab/>
      </w:r>
      <w:r w:rsidRPr="00E74EFD">
        <w:rPr>
          <w:rFonts w:ascii="Arial" w:hAnsi="Arial" w:cs="Arial"/>
          <w:snapToGrid w:val="0"/>
          <w:color w:val="000000"/>
        </w:rPr>
        <w:t xml:space="preserve">30 psi @ </w:t>
      </w:r>
      <w:r w:rsidR="001F2E56" w:rsidRPr="00E74EFD">
        <w:rPr>
          <w:rFonts w:ascii="Arial" w:hAnsi="Arial" w:cs="Arial"/>
          <w:snapToGrid w:val="0"/>
          <w:color w:val="000000"/>
        </w:rPr>
        <w:t>25</w:t>
      </w:r>
      <w:r w:rsidRPr="00E74EFD">
        <w:rPr>
          <w:rFonts w:ascii="Arial" w:hAnsi="Arial" w:cs="Arial"/>
          <w:snapToGrid w:val="0"/>
          <w:color w:val="000000"/>
        </w:rPr>
        <w:t xml:space="preserve"> </w:t>
      </w:r>
      <w:proofErr w:type="spellStart"/>
      <w:r w:rsidRPr="00E74EFD">
        <w:rPr>
          <w:rFonts w:ascii="Arial" w:hAnsi="Arial" w:cs="Arial"/>
          <w:snapToGrid w:val="0"/>
          <w:color w:val="000000"/>
          <w:vertAlign w:val="superscript"/>
        </w:rPr>
        <w:t>o</w:t>
      </w:r>
      <w:r w:rsidR="001F2E56" w:rsidRPr="00E74EFD">
        <w:rPr>
          <w:rFonts w:ascii="Arial" w:hAnsi="Arial" w:cs="Arial"/>
          <w:snapToGrid w:val="0"/>
          <w:color w:val="000000"/>
        </w:rPr>
        <w:t>C</w:t>
      </w:r>
      <w:proofErr w:type="spellEnd"/>
      <w:r w:rsidRPr="00E74EFD">
        <w:rPr>
          <w:rFonts w:ascii="Arial" w:hAnsi="Arial" w:cs="Arial"/>
          <w:snapToGrid w:val="0"/>
          <w:color w:val="000000"/>
        </w:rPr>
        <w:t>, derated @ 1.667 psi/</w:t>
      </w:r>
      <w:proofErr w:type="spellStart"/>
      <w:r w:rsidRPr="00E74EFD">
        <w:rPr>
          <w:rFonts w:ascii="Arial" w:hAnsi="Arial" w:cs="Arial"/>
          <w:snapToGrid w:val="0"/>
          <w:color w:val="000000"/>
          <w:vertAlign w:val="superscript"/>
        </w:rPr>
        <w:t>o</w:t>
      </w:r>
      <w:r w:rsidRPr="00E74EFD">
        <w:rPr>
          <w:rFonts w:ascii="Arial" w:hAnsi="Arial" w:cs="Arial"/>
          <w:snapToGrid w:val="0"/>
          <w:color w:val="000000"/>
        </w:rPr>
        <w:t>C</w:t>
      </w:r>
      <w:proofErr w:type="spellEnd"/>
      <w:r w:rsidRPr="00E74EFD">
        <w:rPr>
          <w:rFonts w:ascii="Arial" w:hAnsi="Arial" w:cs="Arial"/>
          <w:snapToGrid w:val="0"/>
          <w:color w:val="000000"/>
        </w:rPr>
        <w:t xml:space="preserve"> above </w:t>
      </w:r>
      <w:r w:rsidR="001F2E56" w:rsidRPr="00E74EFD">
        <w:rPr>
          <w:rFonts w:ascii="Arial" w:hAnsi="Arial" w:cs="Arial"/>
          <w:snapToGrid w:val="0"/>
          <w:color w:val="000000"/>
        </w:rPr>
        <w:t xml:space="preserve">25 </w:t>
      </w:r>
      <w:proofErr w:type="spellStart"/>
      <w:r w:rsidR="001F2E56" w:rsidRPr="00E74EFD">
        <w:rPr>
          <w:rFonts w:ascii="Arial" w:hAnsi="Arial" w:cs="Arial"/>
          <w:snapToGrid w:val="0"/>
          <w:color w:val="000000"/>
          <w:vertAlign w:val="superscript"/>
        </w:rPr>
        <w:t>o</w:t>
      </w:r>
      <w:r w:rsidR="001F2E56" w:rsidRPr="00E74EFD">
        <w:rPr>
          <w:rFonts w:ascii="Arial" w:hAnsi="Arial" w:cs="Arial"/>
          <w:snapToGrid w:val="0"/>
          <w:color w:val="000000"/>
        </w:rPr>
        <w:t>C</w:t>
      </w:r>
      <w:proofErr w:type="spellEnd"/>
    </w:p>
    <w:p w14:paraId="68FB1804" w14:textId="77777777" w:rsidR="00EA1F86" w:rsidRPr="00E74EFD" w:rsidRDefault="00EA1F86"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Enclosure rating:</w:t>
      </w:r>
      <w:r w:rsidRPr="00E74EFD">
        <w:rPr>
          <w:rFonts w:ascii="Arial" w:hAnsi="Arial" w:cs="Arial"/>
          <w:snapToGrid w:val="0"/>
          <w:color w:val="000000"/>
        </w:rPr>
        <w:tab/>
      </w:r>
      <w:r w:rsidRPr="00E74EFD">
        <w:rPr>
          <w:rFonts w:ascii="Arial" w:hAnsi="Arial" w:cs="Arial"/>
          <w:snapToGrid w:val="0"/>
          <w:color w:val="000000"/>
        </w:rPr>
        <w:tab/>
        <w:t>NEMA 4X (IP65)</w:t>
      </w:r>
    </w:p>
    <w:p w14:paraId="03D545D2" w14:textId="77777777" w:rsidR="00EA1F86" w:rsidRPr="00E74EFD" w:rsidRDefault="00EA1F86"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Enclosure vent:</w:t>
      </w:r>
      <w:r w:rsidRPr="00E74EFD">
        <w:rPr>
          <w:rFonts w:ascii="Arial" w:hAnsi="Arial" w:cs="Arial"/>
          <w:snapToGrid w:val="0"/>
          <w:color w:val="000000"/>
        </w:rPr>
        <w:tab/>
      </w:r>
      <w:r w:rsidRPr="00E74EFD">
        <w:rPr>
          <w:rFonts w:ascii="Arial" w:hAnsi="Arial" w:cs="Arial"/>
          <w:snapToGrid w:val="0"/>
          <w:color w:val="000000"/>
        </w:rPr>
        <w:tab/>
      </w:r>
      <w:proofErr w:type="gramStart"/>
      <w:r w:rsidRPr="00E74EFD">
        <w:rPr>
          <w:rFonts w:ascii="Arial" w:hAnsi="Arial" w:cs="Arial"/>
          <w:snapToGrid w:val="0"/>
          <w:color w:val="000000"/>
        </w:rPr>
        <w:t>Water tight</w:t>
      </w:r>
      <w:proofErr w:type="gramEnd"/>
      <w:r w:rsidRPr="00E74EFD">
        <w:rPr>
          <w:rFonts w:ascii="Arial" w:hAnsi="Arial" w:cs="Arial"/>
          <w:snapToGrid w:val="0"/>
          <w:color w:val="000000"/>
        </w:rPr>
        <w:t xml:space="preserve"> membrane</w:t>
      </w:r>
    </w:p>
    <w:p w14:paraId="27E44023" w14:textId="77777777" w:rsidR="00CC4F9A" w:rsidRPr="00E74EFD" w:rsidRDefault="00EA1F86"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Encl</w:t>
      </w:r>
      <w:r w:rsidR="00CC4F9A" w:rsidRPr="00E74EFD">
        <w:rPr>
          <w:rFonts w:ascii="Arial" w:hAnsi="Arial" w:cs="Arial"/>
          <w:snapToGrid w:val="0"/>
          <w:color w:val="000000"/>
        </w:rPr>
        <w:t>osure material:</w:t>
      </w:r>
      <w:r w:rsidR="00CC4F9A" w:rsidRPr="00E74EFD">
        <w:rPr>
          <w:rFonts w:ascii="Arial" w:hAnsi="Arial" w:cs="Arial"/>
          <w:snapToGrid w:val="0"/>
          <w:color w:val="000000"/>
        </w:rPr>
        <w:tab/>
        <w:t>PC/ABS FR</w:t>
      </w:r>
    </w:p>
    <w:p w14:paraId="7A7D570D" w14:textId="77777777" w:rsidR="00CC4F9A" w:rsidRPr="00E74EFD" w:rsidRDefault="00CC4F9A"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Trans. Material:</w:t>
      </w:r>
      <w:r w:rsidRPr="00E74EFD">
        <w:rPr>
          <w:rFonts w:ascii="Arial" w:hAnsi="Arial" w:cs="Arial"/>
          <w:snapToGrid w:val="0"/>
          <w:color w:val="000000"/>
        </w:rPr>
        <w:tab/>
      </w:r>
      <w:r w:rsidRPr="00E74EFD">
        <w:rPr>
          <w:rFonts w:ascii="Arial" w:hAnsi="Arial" w:cs="Arial"/>
          <w:snapToGrid w:val="0"/>
          <w:color w:val="000000"/>
        </w:rPr>
        <w:tab/>
        <w:t>PVDF</w:t>
      </w:r>
    </w:p>
    <w:p w14:paraId="358193D8" w14:textId="77777777" w:rsidR="00CC4F9A" w:rsidRPr="00E74EFD" w:rsidRDefault="00CC4F9A"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Process mount:</w:t>
      </w:r>
      <w:r w:rsidRPr="00E74EFD">
        <w:rPr>
          <w:rFonts w:ascii="Arial" w:hAnsi="Arial" w:cs="Arial"/>
          <w:snapToGrid w:val="0"/>
          <w:color w:val="000000"/>
        </w:rPr>
        <w:tab/>
      </w:r>
      <w:r w:rsidRPr="00E74EFD">
        <w:rPr>
          <w:rFonts w:ascii="Arial" w:hAnsi="Arial" w:cs="Arial"/>
          <w:snapToGrid w:val="0"/>
          <w:color w:val="000000"/>
        </w:rPr>
        <w:tab/>
        <w:t>2” NPT</w:t>
      </w:r>
    </w:p>
    <w:p w14:paraId="4711A4B4" w14:textId="77777777" w:rsidR="00CC4F9A" w:rsidRPr="00E74EFD" w:rsidRDefault="00CC4F9A"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Mounting gasket:</w:t>
      </w:r>
      <w:r w:rsidRPr="00E74EFD">
        <w:rPr>
          <w:rFonts w:ascii="Arial" w:hAnsi="Arial" w:cs="Arial"/>
          <w:snapToGrid w:val="0"/>
          <w:color w:val="000000"/>
        </w:rPr>
        <w:tab/>
        <w:t>Viton</w:t>
      </w:r>
    </w:p>
    <w:p w14:paraId="0AE86210" w14:textId="77777777" w:rsidR="00CC4F9A" w:rsidRPr="00E74EFD" w:rsidRDefault="00CC4F9A"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Conduit entrance:</w:t>
      </w:r>
      <w:r w:rsidRPr="00E74EFD">
        <w:rPr>
          <w:rFonts w:ascii="Arial" w:hAnsi="Arial" w:cs="Arial"/>
          <w:snapToGrid w:val="0"/>
          <w:color w:val="000000"/>
        </w:rPr>
        <w:tab/>
        <w:t>Dual, ½” NPT</w:t>
      </w:r>
    </w:p>
    <w:p w14:paraId="1006BD08" w14:textId="77777777" w:rsidR="00CC4F9A" w:rsidRPr="00E74EFD" w:rsidRDefault="00CC4F9A"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Classification:</w:t>
      </w:r>
      <w:r w:rsidRPr="00E74EFD">
        <w:rPr>
          <w:rFonts w:ascii="Arial" w:hAnsi="Arial" w:cs="Arial"/>
          <w:snapToGrid w:val="0"/>
          <w:color w:val="000000"/>
        </w:rPr>
        <w:tab/>
      </w:r>
      <w:r w:rsidRPr="00E74EFD">
        <w:rPr>
          <w:rFonts w:ascii="Arial" w:hAnsi="Arial" w:cs="Arial"/>
          <w:snapToGrid w:val="0"/>
          <w:color w:val="000000"/>
        </w:rPr>
        <w:tab/>
        <w:t>General purpose</w:t>
      </w:r>
    </w:p>
    <w:p w14:paraId="6D8E9EBD" w14:textId="77777777" w:rsidR="008B674D" w:rsidRPr="00E74EFD" w:rsidRDefault="00CC4F9A"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CE compliance:</w:t>
      </w:r>
      <w:r w:rsidRPr="00E74EFD">
        <w:rPr>
          <w:rFonts w:ascii="Arial" w:hAnsi="Arial" w:cs="Arial"/>
          <w:snapToGrid w:val="0"/>
          <w:color w:val="000000"/>
        </w:rPr>
        <w:tab/>
      </w:r>
      <w:r w:rsidRPr="00E74EFD">
        <w:rPr>
          <w:rFonts w:ascii="Arial" w:hAnsi="Arial" w:cs="Arial"/>
          <w:snapToGrid w:val="0"/>
          <w:color w:val="000000"/>
        </w:rPr>
        <w:tab/>
        <w:t>EN 61326 EMC</w:t>
      </w:r>
      <w:r w:rsidR="008B674D" w:rsidRPr="00E74EFD">
        <w:rPr>
          <w:rFonts w:ascii="Arial" w:hAnsi="Arial" w:cs="Arial"/>
          <w:snapToGrid w:val="0"/>
          <w:color w:val="000000"/>
        </w:rPr>
        <w:tab/>
      </w:r>
    </w:p>
    <w:p w14:paraId="136CB9C4" w14:textId="77777777" w:rsidR="00371014" w:rsidRPr="00E74EFD" w:rsidRDefault="00371014"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 xml:space="preserve">Level transmitter shall be Flowline </w:t>
      </w:r>
      <w:proofErr w:type="spellStart"/>
      <w:r w:rsidRPr="00E74EFD">
        <w:rPr>
          <w:rFonts w:ascii="Arial" w:hAnsi="Arial" w:cs="Arial"/>
          <w:snapToGrid w:val="0"/>
          <w:color w:val="000000"/>
        </w:rPr>
        <w:t>EchoSpan</w:t>
      </w:r>
      <w:proofErr w:type="spellEnd"/>
      <w:r w:rsidRPr="00E74EFD">
        <w:rPr>
          <w:rFonts w:ascii="Arial" w:hAnsi="Arial" w:cs="Arial"/>
          <w:snapToGrid w:val="0"/>
          <w:color w:val="000000"/>
        </w:rPr>
        <w:t xml:space="preserve"> </w:t>
      </w:r>
      <w:r w:rsidR="00CB279F" w:rsidRPr="00E74EFD">
        <w:rPr>
          <w:rFonts w:ascii="Arial" w:hAnsi="Arial" w:cs="Arial"/>
          <w:snapToGrid w:val="0"/>
          <w:color w:val="000000"/>
        </w:rPr>
        <w:t xml:space="preserve">LU83-51-01 or </w:t>
      </w:r>
      <w:r w:rsidRPr="00E74EFD">
        <w:rPr>
          <w:rFonts w:ascii="Arial" w:hAnsi="Arial" w:cs="Arial"/>
          <w:snapToGrid w:val="0"/>
          <w:color w:val="000000"/>
        </w:rPr>
        <w:t>equivalent.</w:t>
      </w:r>
    </w:p>
    <w:p w14:paraId="4D1F467B" w14:textId="77777777" w:rsidR="00925D55" w:rsidRPr="00E74EFD" w:rsidRDefault="008B674D" w:rsidP="008B674D">
      <w:pPr>
        <w:widowControl w:val="0"/>
        <w:tabs>
          <w:tab w:val="left" w:pos="0"/>
          <w:tab w:val="left" w:pos="1008"/>
          <w:tab w:val="left" w:pos="2016"/>
          <w:tab w:val="left" w:pos="2520"/>
          <w:tab w:val="left" w:pos="3024"/>
        </w:tabs>
        <w:ind w:left="1008"/>
        <w:rPr>
          <w:rFonts w:ascii="Arial" w:hAnsi="Arial" w:cs="Arial"/>
          <w:snapToGrid w:val="0"/>
          <w:sz w:val="24"/>
        </w:rPr>
      </w:pPr>
      <w:r w:rsidRPr="00E74EFD">
        <w:rPr>
          <w:rFonts w:ascii="Arial" w:hAnsi="Arial" w:cs="Arial"/>
          <w:snapToGrid w:val="0"/>
          <w:color w:val="000000"/>
        </w:rPr>
        <w:tab/>
      </w:r>
      <w:r w:rsidR="00925D55" w:rsidRPr="00E74EFD">
        <w:rPr>
          <w:rFonts w:ascii="Arial" w:hAnsi="Arial" w:cs="Arial"/>
          <w:snapToGrid w:val="0"/>
          <w:color w:val="000000"/>
        </w:rPr>
        <w:tab/>
      </w:r>
    </w:p>
    <w:p w14:paraId="43DFB1F4" w14:textId="77777777" w:rsidR="00925D55" w:rsidRPr="00E74EFD" w:rsidRDefault="00925D55">
      <w:pPr>
        <w:widowControl w:val="0"/>
        <w:tabs>
          <w:tab w:val="left" w:pos="0"/>
          <w:tab w:val="left" w:pos="1512"/>
          <w:tab w:val="left" w:pos="2016"/>
          <w:tab w:val="left" w:pos="2520"/>
          <w:tab w:val="left" w:pos="3024"/>
        </w:tabs>
        <w:rPr>
          <w:rFonts w:ascii="Arial" w:hAnsi="Arial" w:cs="Arial"/>
          <w:snapToGrid w:val="0"/>
          <w:color w:val="000000"/>
        </w:rPr>
      </w:pPr>
    </w:p>
    <w:p w14:paraId="77BAAC3D" w14:textId="77777777" w:rsidR="00925D55" w:rsidRPr="00E74EFD" w:rsidRDefault="00925D55">
      <w:pPr>
        <w:widowControl w:val="0"/>
        <w:tabs>
          <w:tab w:val="left" w:pos="0"/>
          <w:tab w:val="left" w:pos="1512"/>
          <w:tab w:val="left" w:pos="2016"/>
          <w:tab w:val="left" w:pos="2520"/>
          <w:tab w:val="left" w:pos="3024"/>
        </w:tabs>
        <w:rPr>
          <w:rFonts w:ascii="Arial" w:hAnsi="Arial" w:cs="Arial"/>
          <w:b/>
          <w:snapToGrid w:val="0"/>
        </w:rPr>
      </w:pPr>
      <w:r w:rsidRPr="00E74EFD">
        <w:rPr>
          <w:rFonts w:ascii="Arial" w:hAnsi="Arial" w:cs="Arial"/>
          <w:b/>
          <w:snapToGrid w:val="0"/>
        </w:rPr>
        <w:t>PART 3 EXECUTION</w:t>
      </w:r>
    </w:p>
    <w:p w14:paraId="4F6E8EC1" w14:textId="77777777" w:rsidR="00925D55" w:rsidRPr="00E74EFD" w:rsidRDefault="00925D55">
      <w:pPr>
        <w:widowControl w:val="0"/>
        <w:tabs>
          <w:tab w:val="left" w:pos="0"/>
          <w:tab w:val="left" w:pos="1512"/>
          <w:tab w:val="left" w:pos="2016"/>
          <w:tab w:val="left" w:pos="2520"/>
          <w:tab w:val="left" w:pos="3024"/>
        </w:tabs>
        <w:rPr>
          <w:rFonts w:ascii="Arial" w:hAnsi="Arial" w:cs="Arial"/>
          <w:b/>
          <w:snapToGrid w:val="0"/>
        </w:rPr>
      </w:pPr>
    </w:p>
    <w:p w14:paraId="5F675FD9" w14:textId="77777777" w:rsidR="00925D55" w:rsidRPr="00E74EFD" w:rsidRDefault="00925D55">
      <w:pPr>
        <w:widowControl w:val="0"/>
        <w:numPr>
          <w:ilvl w:val="0"/>
          <w:numId w:val="21"/>
        </w:numPr>
        <w:tabs>
          <w:tab w:val="left" w:pos="0"/>
          <w:tab w:val="left" w:pos="1512"/>
          <w:tab w:val="left" w:pos="2016"/>
          <w:tab w:val="left" w:pos="2520"/>
          <w:tab w:val="left" w:pos="3024"/>
        </w:tabs>
        <w:rPr>
          <w:rFonts w:ascii="Arial" w:hAnsi="Arial" w:cs="Arial"/>
          <w:b/>
          <w:snapToGrid w:val="0"/>
        </w:rPr>
      </w:pPr>
      <w:r w:rsidRPr="00E74EFD">
        <w:rPr>
          <w:rFonts w:ascii="Arial" w:hAnsi="Arial" w:cs="Arial"/>
          <w:b/>
          <w:snapToGrid w:val="0"/>
        </w:rPr>
        <w:t>INSTALLATION OF CONTROL SYSTEMS</w:t>
      </w:r>
    </w:p>
    <w:p w14:paraId="1BD4EA97"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rPr>
      </w:pPr>
    </w:p>
    <w:p w14:paraId="523865C4" w14:textId="77777777" w:rsidR="00925D55" w:rsidRPr="00E74EFD" w:rsidRDefault="00925D55">
      <w:pPr>
        <w:widowControl w:val="0"/>
        <w:numPr>
          <w:ilvl w:val="1"/>
          <w:numId w:val="21"/>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 xml:space="preserve">General:  Install systems and materials in accordance with </w:t>
      </w:r>
      <w:r w:rsidR="003F1DC6" w:rsidRPr="00E74EFD">
        <w:rPr>
          <w:rFonts w:ascii="Arial" w:hAnsi="Arial" w:cs="Arial"/>
          <w:snapToGrid w:val="0"/>
          <w:color w:val="000000"/>
        </w:rPr>
        <w:t>manufacturer’s</w:t>
      </w:r>
      <w:r w:rsidRPr="00E74EFD">
        <w:rPr>
          <w:rFonts w:ascii="Arial" w:hAnsi="Arial" w:cs="Arial"/>
          <w:snapToGrid w:val="0"/>
          <w:color w:val="000000"/>
        </w:rPr>
        <w:t xml:space="preserve"> instructions, roughing-in drawings and details shown on drawings.</w:t>
      </w:r>
    </w:p>
    <w:p w14:paraId="58A4F1E9"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4AE14C17" w14:textId="77777777" w:rsidR="00925D55" w:rsidRPr="00E74EFD" w:rsidRDefault="00925D55">
      <w:pPr>
        <w:widowControl w:val="0"/>
        <w:numPr>
          <w:ilvl w:val="1"/>
          <w:numId w:val="21"/>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Control Air Piping:</w:t>
      </w:r>
    </w:p>
    <w:p w14:paraId="4030DD08"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lastRenderedPageBreak/>
        <w:t>All control air piping shall be copper.  Exception:  Flexible Tubing may be used for a maximum of two (2) feet at connections to equipment [except for steam control valves] and inside control cabinets.</w:t>
      </w:r>
    </w:p>
    <w:p w14:paraId="2D9C4B1B"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Provide copper tubing with a maximum unsupported length of 3'-0".</w:t>
      </w:r>
    </w:p>
    <w:p w14:paraId="5FFA246C"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Pressure Test control air piping at 30 psi for 24 hours.  Test fails if more than 5 PSI loss occurs.</w:t>
      </w:r>
    </w:p>
    <w:p w14:paraId="1A54265E"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Fasten flexible connections bridging cabinets and doors, neatly along hinge side, and protect against abrasion. Tie and support tubing neatly.</w:t>
      </w:r>
    </w:p>
    <w:p w14:paraId="2950A38A"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Number-code or color-code tubing, except local individual room control tubing, for future identification and servicing of control system.</w:t>
      </w:r>
    </w:p>
    <w:p w14:paraId="159EB23D"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All control tubing at control panel shall be tagged and labeled during installation to assist owner in making termination connections at control panel.</w:t>
      </w:r>
    </w:p>
    <w:p w14:paraId="04287E1E"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Provide pressure gages on each output device.</w:t>
      </w:r>
    </w:p>
    <w:p w14:paraId="207B01F8"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Paint all exposed control tubing to match existing.</w:t>
      </w:r>
    </w:p>
    <w:p w14:paraId="2A073BFF"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72956240" w14:textId="77777777" w:rsidR="00925D55" w:rsidRPr="00E74EFD" w:rsidRDefault="00925D55">
      <w:pPr>
        <w:widowControl w:val="0"/>
        <w:numPr>
          <w:ilvl w:val="1"/>
          <w:numId w:val="21"/>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 xml:space="preserve">Raceway:  Raceway is to be installed in accordance with the National Electric Code.  Use of flexible metal conduit or </w:t>
      </w:r>
      <w:proofErr w:type="spellStart"/>
      <w:r w:rsidRPr="00E74EFD">
        <w:rPr>
          <w:rFonts w:ascii="Arial" w:hAnsi="Arial" w:cs="Arial"/>
          <w:snapToGrid w:val="0"/>
          <w:color w:val="000000"/>
        </w:rPr>
        <w:t>liquidtight</w:t>
      </w:r>
      <w:proofErr w:type="spellEnd"/>
      <w:r w:rsidRPr="00E74EFD">
        <w:rPr>
          <w:rFonts w:ascii="Arial" w:hAnsi="Arial" w:cs="Arial"/>
          <w:snapToGrid w:val="0"/>
          <w:color w:val="000000"/>
        </w:rPr>
        <w:t xml:space="preserve"> flexible conduit is limited to 36" to connect from EMT to devices subject to movement.  Flexible raceway is not to be used to compensate for misalignment of raceway during installation.</w:t>
      </w:r>
    </w:p>
    <w:p w14:paraId="67E72F6D"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2B13644E" w14:textId="77777777" w:rsidR="00925D55" w:rsidRPr="00E74EFD" w:rsidRDefault="00925D55">
      <w:pPr>
        <w:widowControl w:val="0"/>
        <w:numPr>
          <w:ilvl w:val="1"/>
          <w:numId w:val="21"/>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Control Wiring:  Install control wiring in raceway, without splices between terminal points, color-coded.  Install in a neat workmanlike manner, securely fastened.  Install in accordance with National Electrical Code.</w:t>
      </w:r>
    </w:p>
    <w:p w14:paraId="21FBD9E8"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Install circuits over 25-volt with color-coded No. 12 stranded wire.</w:t>
      </w:r>
    </w:p>
    <w:p w14:paraId="55E35D64"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 xml:space="preserve">Install electronic circuits and circuits under 25-volts with color-coded No. 18 </w:t>
      </w:r>
      <w:r w:rsidR="00013AB6" w:rsidRPr="00E74EFD">
        <w:rPr>
          <w:rFonts w:ascii="Arial" w:hAnsi="Arial" w:cs="Arial"/>
          <w:snapToGrid w:val="0"/>
          <w:color w:val="000000"/>
        </w:rPr>
        <w:t xml:space="preserve">stranded </w:t>
      </w:r>
      <w:r w:rsidRPr="00E74EFD">
        <w:rPr>
          <w:rFonts w:ascii="Arial" w:hAnsi="Arial" w:cs="Arial"/>
          <w:snapToGrid w:val="0"/>
          <w:color w:val="000000"/>
        </w:rPr>
        <w:t>twisted shielded pair type conductor.</w:t>
      </w:r>
    </w:p>
    <w:p w14:paraId="0E82A371"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zCs w:val="32"/>
        </w:rPr>
        <w:t xml:space="preserve">N2 communications bus wire shall be 18 AWG, plenum rated, </w:t>
      </w:r>
      <w:r w:rsidR="00013AB6" w:rsidRPr="00E74EFD">
        <w:rPr>
          <w:rFonts w:ascii="Arial" w:hAnsi="Arial" w:cs="Arial"/>
          <w:szCs w:val="32"/>
        </w:rPr>
        <w:t xml:space="preserve">stranded </w:t>
      </w:r>
      <w:r w:rsidRPr="00E74EFD">
        <w:rPr>
          <w:rFonts w:ascii="Arial" w:hAnsi="Arial" w:cs="Arial"/>
          <w:szCs w:val="32"/>
        </w:rPr>
        <w:t xml:space="preserve">twisted shielded, 3 </w:t>
      </w:r>
      <w:proofErr w:type="gramStart"/>
      <w:r w:rsidRPr="00E74EFD">
        <w:rPr>
          <w:rFonts w:ascii="Arial" w:hAnsi="Arial" w:cs="Arial"/>
          <w:szCs w:val="32"/>
        </w:rPr>
        <w:t>conductor</w:t>
      </w:r>
      <w:proofErr w:type="gramEnd"/>
      <w:r w:rsidRPr="00E74EFD">
        <w:rPr>
          <w:rFonts w:ascii="Arial" w:hAnsi="Arial" w:cs="Arial"/>
          <w:szCs w:val="32"/>
        </w:rPr>
        <w:t>, with blue outer casing, descripted as 18-03 OAS STR PLNM NEON BLU JK distributed by Windy City Wire, constructed by Cable-Tek, or approved equivalent.</w:t>
      </w:r>
    </w:p>
    <w:p w14:paraId="44C4DEEC" w14:textId="77777777" w:rsidR="00CD2776" w:rsidRPr="00E74EFD" w:rsidRDefault="00CD2776" w:rsidP="008F155E">
      <w:pPr>
        <w:widowControl w:val="0"/>
        <w:numPr>
          <w:ilvl w:val="3"/>
          <w:numId w:val="21"/>
        </w:numPr>
        <w:tabs>
          <w:tab w:val="left" w:pos="0"/>
          <w:tab w:val="left" w:pos="504"/>
          <w:tab w:val="left" w:pos="1008"/>
          <w:tab w:val="left" w:pos="2520"/>
          <w:tab w:val="left" w:pos="3024"/>
        </w:tabs>
        <w:rPr>
          <w:rFonts w:ascii="Arial" w:hAnsi="Arial" w:cs="Arial"/>
          <w:snapToGrid w:val="0"/>
          <w:sz w:val="24"/>
        </w:rPr>
      </w:pPr>
      <w:proofErr w:type="spellStart"/>
      <w:r w:rsidRPr="00E74EFD">
        <w:rPr>
          <w:rFonts w:ascii="Arial" w:hAnsi="Arial" w:cs="Arial"/>
          <w:szCs w:val="32"/>
        </w:rPr>
        <w:t>Metastat</w:t>
      </w:r>
      <w:proofErr w:type="spellEnd"/>
      <w:r w:rsidRPr="00E74EFD">
        <w:rPr>
          <w:rFonts w:ascii="Arial" w:hAnsi="Arial" w:cs="Arial"/>
          <w:szCs w:val="32"/>
        </w:rPr>
        <w:t xml:space="preserve"> wiring shall be minimum 20 AWG, plenum rated, stranded, 8 </w:t>
      </w:r>
      <w:proofErr w:type="gramStart"/>
      <w:r w:rsidRPr="00E74EFD">
        <w:rPr>
          <w:rFonts w:ascii="Arial" w:hAnsi="Arial" w:cs="Arial"/>
          <w:szCs w:val="32"/>
        </w:rPr>
        <w:t>conductor  stranded</w:t>
      </w:r>
      <w:proofErr w:type="gramEnd"/>
      <w:r w:rsidRPr="00E74EFD">
        <w:rPr>
          <w:rFonts w:ascii="Arial" w:hAnsi="Arial" w:cs="Arial"/>
          <w:szCs w:val="32"/>
        </w:rPr>
        <w:t xml:space="preserve"> wire.</w:t>
      </w:r>
    </w:p>
    <w:p w14:paraId="4FA8D867" w14:textId="77777777" w:rsidR="008F2FAD" w:rsidRPr="00E74EFD" w:rsidRDefault="008F2FAD">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zCs w:val="32"/>
        </w:rPr>
        <w:t xml:space="preserve">FC communications bus wire shall be 22 AWG, plenum rated, stranded twisted shielded, 3 </w:t>
      </w:r>
      <w:proofErr w:type="gramStart"/>
      <w:r w:rsidRPr="00E74EFD">
        <w:rPr>
          <w:rFonts w:ascii="Arial" w:hAnsi="Arial" w:cs="Arial"/>
          <w:szCs w:val="32"/>
        </w:rPr>
        <w:t>conductor</w:t>
      </w:r>
      <w:proofErr w:type="gramEnd"/>
      <w:r w:rsidRPr="00E74EFD">
        <w:rPr>
          <w:rFonts w:ascii="Arial" w:hAnsi="Arial" w:cs="Arial"/>
          <w:szCs w:val="32"/>
        </w:rPr>
        <w:t>, with blue outer casing, descripted as 22-03 OAS STR PLNM NEON BLU JK distributed by Windy City Wire, constructed by Cable-Tek, or approved equivalent</w:t>
      </w:r>
      <w:r w:rsidR="00100736">
        <w:rPr>
          <w:rFonts w:ascii="Arial" w:hAnsi="Arial" w:cs="Arial"/>
          <w:szCs w:val="32"/>
        </w:rPr>
        <w:t>.</w:t>
      </w:r>
    </w:p>
    <w:p w14:paraId="1B82CB00" w14:textId="77777777" w:rsidR="00CD2776" w:rsidRPr="00E74EFD" w:rsidRDefault="00CD2776" w:rsidP="008F155E">
      <w:pPr>
        <w:widowControl w:val="0"/>
        <w:numPr>
          <w:ilvl w:val="3"/>
          <w:numId w:val="21"/>
        </w:numPr>
        <w:tabs>
          <w:tab w:val="left" w:pos="0"/>
          <w:tab w:val="left" w:pos="504"/>
          <w:tab w:val="left" w:pos="1008"/>
          <w:tab w:val="left" w:pos="2520"/>
          <w:tab w:val="left" w:pos="3024"/>
        </w:tabs>
        <w:rPr>
          <w:rFonts w:ascii="Arial" w:hAnsi="Arial" w:cs="Arial"/>
          <w:snapToGrid w:val="0"/>
          <w:sz w:val="24"/>
        </w:rPr>
      </w:pPr>
      <w:r w:rsidRPr="00E74EFD">
        <w:rPr>
          <w:rFonts w:ascii="Arial" w:hAnsi="Arial" w:cs="Arial"/>
          <w:snapToGrid w:val="0"/>
          <w:color w:val="000000"/>
        </w:rPr>
        <w:t xml:space="preserve">Network sensor wiring (SA Bus) shall be </w:t>
      </w:r>
      <w:proofErr w:type="gramStart"/>
      <w:r w:rsidRPr="00E74EFD">
        <w:rPr>
          <w:rFonts w:ascii="Arial" w:hAnsi="Arial" w:cs="Arial"/>
          <w:snapToGrid w:val="0"/>
          <w:color w:val="000000"/>
        </w:rPr>
        <w:t>22 gauge</w:t>
      </w:r>
      <w:proofErr w:type="gramEnd"/>
      <w:r w:rsidRPr="00E74EFD">
        <w:rPr>
          <w:rFonts w:ascii="Arial" w:hAnsi="Arial" w:cs="Arial"/>
          <w:snapToGrid w:val="0"/>
          <w:color w:val="000000"/>
        </w:rPr>
        <w:t xml:space="preserve"> plenum rated stranded twisted wire, 4 conductor.</w:t>
      </w:r>
    </w:p>
    <w:p w14:paraId="03B281D7" w14:textId="5923C68E" w:rsidR="00925D55" w:rsidRPr="00E74EFD" w:rsidRDefault="00925D55" w:rsidP="00213DBA">
      <w:pPr>
        <w:widowControl w:val="0"/>
        <w:numPr>
          <w:ilvl w:val="2"/>
          <w:numId w:val="21"/>
        </w:numPr>
        <w:tabs>
          <w:tab w:val="bar" w:pos="-360"/>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 xml:space="preserve">All control </w:t>
      </w:r>
      <w:r w:rsidR="007B5728">
        <w:rPr>
          <w:rFonts w:ascii="Arial" w:hAnsi="Arial" w:cs="Arial"/>
          <w:snapToGrid w:val="0"/>
          <w:color w:val="000000"/>
        </w:rPr>
        <w:t>and</w:t>
      </w:r>
      <w:r w:rsidRPr="00E74EFD">
        <w:rPr>
          <w:rFonts w:ascii="Arial" w:hAnsi="Arial" w:cs="Arial"/>
          <w:snapToGrid w:val="0"/>
          <w:color w:val="000000"/>
        </w:rPr>
        <w:t xml:space="preserve"> control </w:t>
      </w:r>
      <w:r w:rsidR="007B5728" w:rsidRPr="00E74EFD">
        <w:rPr>
          <w:rFonts w:ascii="Arial" w:hAnsi="Arial" w:cs="Arial"/>
          <w:snapToGrid w:val="0"/>
          <w:color w:val="000000"/>
        </w:rPr>
        <w:t>p</w:t>
      </w:r>
      <w:r w:rsidR="007B5728">
        <w:rPr>
          <w:rFonts w:ascii="Arial" w:hAnsi="Arial" w:cs="Arial"/>
          <w:snapToGrid w:val="0"/>
          <w:color w:val="000000"/>
        </w:rPr>
        <w:t>ower wiring</w:t>
      </w:r>
      <w:r w:rsidR="007B5728" w:rsidRPr="00E74EFD">
        <w:rPr>
          <w:rFonts w:ascii="Arial" w:hAnsi="Arial" w:cs="Arial"/>
          <w:snapToGrid w:val="0"/>
          <w:color w:val="000000"/>
        </w:rPr>
        <w:t xml:space="preserve"> </w:t>
      </w:r>
      <w:r w:rsidRPr="00E74EFD">
        <w:rPr>
          <w:rFonts w:ascii="Arial" w:hAnsi="Arial" w:cs="Arial"/>
          <w:snapToGrid w:val="0"/>
          <w:color w:val="000000"/>
        </w:rPr>
        <w:t xml:space="preserve">shall be tagged and labeled </w:t>
      </w:r>
      <w:r w:rsidR="00813F79">
        <w:rPr>
          <w:rFonts w:ascii="Arial" w:hAnsi="Arial" w:cs="Arial"/>
          <w:snapToGrid w:val="0"/>
          <w:color w:val="000000"/>
        </w:rPr>
        <w:t xml:space="preserve">(with mechanical label maker), </w:t>
      </w:r>
      <w:r w:rsidRPr="00E74EFD">
        <w:rPr>
          <w:rFonts w:ascii="Arial" w:hAnsi="Arial" w:cs="Arial"/>
          <w:snapToGrid w:val="0"/>
          <w:color w:val="000000"/>
        </w:rPr>
        <w:t>during installation to assist owner in making termination connections at control</w:t>
      </w:r>
      <w:r w:rsidR="00813F79">
        <w:rPr>
          <w:rFonts w:ascii="Arial" w:hAnsi="Arial" w:cs="Arial"/>
          <w:snapToGrid w:val="0"/>
          <w:color w:val="000000"/>
        </w:rPr>
        <w:t>lers</w:t>
      </w:r>
      <w:r w:rsidR="00067F2E">
        <w:rPr>
          <w:rFonts w:ascii="Arial" w:hAnsi="Arial" w:cs="Arial"/>
          <w:snapToGrid w:val="0"/>
          <w:color w:val="000000"/>
        </w:rPr>
        <w:t xml:space="preserve"> and</w:t>
      </w:r>
      <w:r w:rsidRPr="00E74EFD">
        <w:rPr>
          <w:rFonts w:ascii="Arial" w:hAnsi="Arial" w:cs="Arial"/>
          <w:snapToGrid w:val="0"/>
          <w:color w:val="000000"/>
        </w:rPr>
        <w:t xml:space="preserve"> panel</w:t>
      </w:r>
      <w:r w:rsidR="00067F2E">
        <w:rPr>
          <w:rFonts w:ascii="Arial" w:hAnsi="Arial" w:cs="Arial"/>
          <w:snapToGrid w:val="0"/>
          <w:color w:val="000000"/>
        </w:rPr>
        <w:t>s</w:t>
      </w:r>
      <w:r w:rsidRPr="00E74EFD">
        <w:rPr>
          <w:rFonts w:ascii="Arial" w:hAnsi="Arial" w:cs="Arial"/>
          <w:snapToGrid w:val="0"/>
          <w:color w:val="000000"/>
        </w:rPr>
        <w:t>.  Label all control wires per bid documents.</w:t>
      </w:r>
    </w:p>
    <w:p w14:paraId="722BC97A" w14:textId="77777777" w:rsidR="00925D55" w:rsidRPr="00E74EFD" w:rsidRDefault="00925D55">
      <w:pPr>
        <w:widowControl w:val="0"/>
        <w:numPr>
          <w:ilvl w:val="1"/>
          <w:numId w:val="21"/>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All low voltage electrical wiring shall be run as follows:</w:t>
      </w:r>
    </w:p>
    <w:p w14:paraId="14DD4C40"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Route electrical wiring in concealed spaces and mechanical rooms whenever possible.</w:t>
      </w:r>
    </w:p>
    <w:p w14:paraId="08C301B4"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 xml:space="preserve">Provide EMT conduit and fittings in mechanical rooms and </w:t>
      </w:r>
      <w:proofErr w:type="gramStart"/>
      <w:r w:rsidRPr="00E74EFD">
        <w:rPr>
          <w:rFonts w:ascii="Arial" w:hAnsi="Arial" w:cs="Arial"/>
          <w:snapToGrid w:val="0"/>
          <w:color w:val="000000"/>
        </w:rPr>
        <w:t>where</w:t>
      </w:r>
      <w:proofErr w:type="gramEnd"/>
      <w:r w:rsidRPr="00E74EFD">
        <w:rPr>
          <w:rFonts w:ascii="Arial" w:hAnsi="Arial" w:cs="Arial"/>
          <w:snapToGrid w:val="0"/>
          <w:color w:val="000000"/>
        </w:rPr>
        <w:t xml:space="preserve"> indicated on drawings.</w:t>
      </w:r>
    </w:p>
    <w:p w14:paraId="3C2510AF" w14:textId="76BC5A6C"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Low voltage electrical wiring routed above acoustical ceiling is not required to be in conduit, but wire must be plenum rated</w:t>
      </w:r>
      <w:r w:rsidR="00EA7389">
        <w:rPr>
          <w:rFonts w:ascii="Arial" w:hAnsi="Arial" w:cs="Arial"/>
          <w:snapToGrid w:val="0"/>
          <w:color w:val="000000"/>
        </w:rPr>
        <w:t xml:space="preserve"> </w:t>
      </w:r>
      <w:r w:rsidR="00EA7389" w:rsidRPr="00EA7389">
        <w:rPr>
          <w:rFonts w:ascii="Arial" w:hAnsi="Arial" w:cs="Arial"/>
          <w:snapToGrid w:val="0"/>
        </w:rPr>
        <w:t>and properly supported to building structure</w:t>
      </w:r>
      <w:r w:rsidR="00EA7389">
        <w:rPr>
          <w:rFonts w:ascii="Arial" w:hAnsi="Arial" w:cs="Arial"/>
          <w:snapToGrid w:val="0"/>
          <w:color w:val="000000"/>
        </w:rPr>
        <w:t>.</w:t>
      </w:r>
    </w:p>
    <w:p w14:paraId="74FDEF8C"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Provide surface raceway, fittings and boxes in finished areas where wiring cannot be run in concealed spaces.  Route on ceiling or along walls as close to ceiling as possible.  Run raceway parallel to walls.  Diagonal runs are not permitted.  Paint raceway and fittings to match existing conditions. Patch/repair/paint any exposed wall penetrations to match existing conditions.</w:t>
      </w:r>
    </w:p>
    <w:p w14:paraId="4CDBD63A"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28B65F64" w14:textId="77777777" w:rsidR="00925D55" w:rsidRPr="00E74EFD" w:rsidRDefault="00925D55">
      <w:pPr>
        <w:widowControl w:val="0"/>
        <w:numPr>
          <w:ilvl w:val="1"/>
          <w:numId w:val="21"/>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All devices shall be mounted appropriately for the intended service and location.</w:t>
      </w:r>
    </w:p>
    <w:p w14:paraId="77763D84" w14:textId="77777777" w:rsidR="00925D55" w:rsidRPr="00E74EFD" w:rsidRDefault="005379EF">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Pr>
          <w:rFonts w:ascii="Arial" w:hAnsi="Arial" w:cs="Arial"/>
          <w:snapToGrid w:val="0"/>
          <w:color w:val="000000"/>
        </w:rPr>
        <w:t xml:space="preserve">Adjustable </w:t>
      </w:r>
      <w:r w:rsidR="00925D55" w:rsidRPr="00E74EFD">
        <w:rPr>
          <w:rFonts w:ascii="Arial" w:hAnsi="Arial" w:cs="Arial"/>
          <w:snapToGrid w:val="0"/>
          <w:color w:val="000000"/>
        </w:rPr>
        <w:t xml:space="preserve">thermostats shall be provided with base and covers in occupied areas and mounted </w:t>
      </w:r>
      <w:r w:rsidR="005F5C86">
        <w:rPr>
          <w:rFonts w:ascii="Arial" w:hAnsi="Arial" w:cs="Arial"/>
          <w:snapToGrid w:val="0"/>
          <w:color w:val="000000"/>
        </w:rPr>
        <w:t>48</w:t>
      </w:r>
      <w:r w:rsidR="00925D55" w:rsidRPr="00E74EFD">
        <w:rPr>
          <w:rFonts w:ascii="Arial" w:hAnsi="Arial" w:cs="Arial"/>
          <w:snapToGrid w:val="0"/>
          <w:color w:val="000000"/>
        </w:rPr>
        <w:t xml:space="preserve">" </w:t>
      </w:r>
      <w:r>
        <w:rPr>
          <w:rFonts w:ascii="Arial" w:hAnsi="Arial" w:cs="Arial"/>
          <w:snapToGrid w:val="0"/>
          <w:color w:val="000000"/>
        </w:rPr>
        <w:t xml:space="preserve">above finished floor </w:t>
      </w:r>
      <w:r w:rsidR="00BE571E">
        <w:rPr>
          <w:rFonts w:ascii="Arial" w:hAnsi="Arial" w:cs="Arial"/>
          <w:snapToGrid w:val="0"/>
          <w:color w:val="000000"/>
        </w:rPr>
        <w:t xml:space="preserve">to the top of the </w:t>
      </w:r>
      <w:r>
        <w:rPr>
          <w:rFonts w:ascii="Arial" w:hAnsi="Arial" w:cs="Arial"/>
          <w:snapToGrid w:val="0"/>
          <w:color w:val="000000"/>
        </w:rPr>
        <w:t>device</w:t>
      </w:r>
      <w:r w:rsidR="00925D55" w:rsidRPr="00E74EFD">
        <w:rPr>
          <w:rFonts w:ascii="Arial" w:hAnsi="Arial" w:cs="Arial"/>
          <w:snapToGrid w:val="0"/>
          <w:color w:val="000000"/>
        </w:rPr>
        <w:t xml:space="preserve">.  Tubing and/or wiring shall be </w:t>
      </w:r>
      <w:r w:rsidR="003A7141" w:rsidRPr="00E74EFD">
        <w:rPr>
          <w:rFonts w:ascii="Arial" w:hAnsi="Arial" w:cs="Arial"/>
          <w:snapToGrid w:val="0"/>
          <w:color w:val="000000"/>
        </w:rPr>
        <w:t xml:space="preserve">concealed within the wall up to the ceiling </w:t>
      </w:r>
      <w:proofErr w:type="gramStart"/>
      <w:r w:rsidR="003A7141" w:rsidRPr="00E74EFD">
        <w:rPr>
          <w:rFonts w:ascii="Arial" w:hAnsi="Arial" w:cs="Arial"/>
          <w:snapToGrid w:val="0"/>
          <w:color w:val="000000"/>
        </w:rPr>
        <w:t>where ever</w:t>
      </w:r>
      <w:proofErr w:type="gramEnd"/>
      <w:r w:rsidR="003A7141" w:rsidRPr="00E74EFD">
        <w:rPr>
          <w:rFonts w:ascii="Arial" w:hAnsi="Arial" w:cs="Arial"/>
          <w:snapToGrid w:val="0"/>
          <w:color w:val="000000"/>
        </w:rPr>
        <w:t xml:space="preserve"> possible.  S</w:t>
      </w:r>
      <w:r w:rsidR="00925D55" w:rsidRPr="00E74EFD">
        <w:rPr>
          <w:rFonts w:ascii="Arial" w:hAnsi="Arial" w:cs="Arial"/>
          <w:snapToGrid w:val="0"/>
          <w:color w:val="000000"/>
        </w:rPr>
        <w:t xml:space="preserve">urface raceway </w:t>
      </w:r>
      <w:r w:rsidR="003A7141" w:rsidRPr="00E74EFD">
        <w:rPr>
          <w:rFonts w:ascii="Arial" w:hAnsi="Arial" w:cs="Arial"/>
          <w:snapToGrid w:val="0"/>
          <w:color w:val="000000"/>
        </w:rPr>
        <w:t>may only be used with approval of Owners Representative</w:t>
      </w:r>
      <w:r w:rsidR="00925D55" w:rsidRPr="00E74EFD">
        <w:rPr>
          <w:rFonts w:ascii="Arial" w:hAnsi="Arial" w:cs="Arial"/>
          <w:snapToGrid w:val="0"/>
          <w:color w:val="000000"/>
        </w:rPr>
        <w:t>.</w:t>
      </w:r>
      <w:r w:rsidR="00BE571E" w:rsidDel="00BE571E">
        <w:rPr>
          <w:rFonts w:ascii="Arial" w:hAnsi="Arial" w:cs="Arial"/>
          <w:snapToGrid w:val="0"/>
          <w:color w:val="000000"/>
        </w:rPr>
        <w:t xml:space="preserve"> </w:t>
      </w:r>
      <w:r>
        <w:rPr>
          <w:rFonts w:ascii="Arial" w:hAnsi="Arial" w:cs="Arial"/>
          <w:snapToGrid w:val="0"/>
          <w:color w:val="000000"/>
        </w:rPr>
        <w:t xml:space="preserve">Wall mounted sensors such as CO2, RH, and non-adjustable temperature sensors shall be mounted 54” above finished </w:t>
      </w:r>
      <w:r>
        <w:rPr>
          <w:rFonts w:ascii="Arial" w:hAnsi="Arial" w:cs="Arial"/>
          <w:snapToGrid w:val="0"/>
          <w:color w:val="000000"/>
        </w:rPr>
        <w:lastRenderedPageBreak/>
        <w:t xml:space="preserve">floor.  </w:t>
      </w:r>
      <w:r w:rsidR="00925D55" w:rsidRPr="00E74EFD">
        <w:rPr>
          <w:rFonts w:ascii="Arial" w:hAnsi="Arial" w:cs="Arial"/>
          <w:snapToGrid w:val="0"/>
          <w:color w:val="000000"/>
        </w:rPr>
        <w:t>Duct mounted sensors shall be provided with mounting brackets to accommodate insulation.</w:t>
      </w:r>
      <w:r w:rsidR="008D7DDA" w:rsidRPr="00E74EFD">
        <w:rPr>
          <w:rFonts w:ascii="Arial" w:hAnsi="Arial" w:cs="Arial"/>
          <w:snapToGrid w:val="0"/>
          <w:color w:val="000000"/>
        </w:rPr>
        <w:t xml:space="preserve">  Mounting clips for capillary tubes for averaging sensors are required.</w:t>
      </w:r>
      <w:r w:rsidR="00925D55" w:rsidRPr="00E74EFD">
        <w:rPr>
          <w:rFonts w:ascii="Arial" w:hAnsi="Arial" w:cs="Arial"/>
          <w:snapToGrid w:val="0"/>
          <w:color w:val="000000"/>
        </w:rPr>
        <w:t xml:space="preserve"> </w:t>
      </w:r>
    </w:p>
    <w:p w14:paraId="0E22E804"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All control devices shall be tagged and labeled for future identification and servicing of control system.</w:t>
      </w:r>
    </w:p>
    <w:p w14:paraId="6C2BAD0E" w14:textId="77777777" w:rsidR="00653B44" w:rsidRPr="00E74EFD" w:rsidRDefault="00653B44">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Preheat</w:t>
      </w:r>
      <w:r w:rsidR="00047412">
        <w:rPr>
          <w:rFonts w:ascii="Arial" w:hAnsi="Arial" w:cs="Arial"/>
          <w:snapToGrid w:val="0"/>
          <w:color w:val="000000"/>
        </w:rPr>
        <w:t xml:space="preserve"> and mixed air</w:t>
      </w:r>
      <w:r w:rsidRPr="00E74EFD">
        <w:rPr>
          <w:rFonts w:ascii="Arial" w:hAnsi="Arial" w:cs="Arial"/>
          <w:snapToGrid w:val="0"/>
          <w:color w:val="000000"/>
        </w:rPr>
        <w:t xml:space="preserve"> </w:t>
      </w:r>
      <w:r w:rsidR="000712D0" w:rsidRPr="00E74EFD">
        <w:rPr>
          <w:rFonts w:ascii="Arial" w:hAnsi="Arial" w:cs="Arial"/>
          <w:snapToGrid w:val="0"/>
          <w:color w:val="000000"/>
        </w:rPr>
        <w:t xml:space="preserve">discharge </w:t>
      </w:r>
      <w:r w:rsidRPr="00E74EFD">
        <w:rPr>
          <w:rFonts w:ascii="Arial" w:hAnsi="Arial" w:cs="Arial"/>
          <w:snapToGrid w:val="0"/>
          <w:color w:val="000000"/>
        </w:rPr>
        <w:t>sensors must be of adequate length and installed with capillary tube horizontally traversing face of coil, covering entire coil every 24 inches bottom to top.</w:t>
      </w:r>
    </w:p>
    <w:p w14:paraId="241D91F6" w14:textId="530A4F76" w:rsidR="004D357E" w:rsidRPr="00F34F5C" w:rsidRDefault="004D357E" w:rsidP="00E82BC3">
      <w:pPr>
        <w:widowControl w:val="0"/>
        <w:numPr>
          <w:ilvl w:val="2"/>
          <w:numId w:val="21"/>
        </w:numPr>
        <w:tabs>
          <w:tab w:val="left" w:pos="504"/>
          <w:tab w:val="left" w:pos="1008"/>
          <w:tab w:val="left" w:pos="2016"/>
          <w:tab w:val="left" w:pos="2520"/>
          <w:tab w:val="left" w:pos="3024"/>
        </w:tabs>
        <w:rPr>
          <w:rFonts w:ascii="Arial" w:hAnsi="Arial" w:cs="Arial"/>
          <w:snapToGrid w:val="0"/>
          <w:sz w:val="24"/>
        </w:rPr>
      </w:pPr>
      <w:r>
        <w:rPr>
          <w:rFonts w:ascii="Arial" w:hAnsi="Arial" w:cs="Arial"/>
          <w:snapToGrid w:val="0"/>
          <w:color w:val="000000"/>
        </w:rPr>
        <w:t>All other air sensors located in AHU’s shall be of adequate length to cover every 36” of the air flow path.</w:t>
      </w:r>
    </w:p>
    <w:p w14:paraId="3D1FAB6C" w14:textId="7CCC24A4" w:rsidR="00B21945" w:rsidRPr="00417455" w:rsidRDefault="00653B44" w:rsidP="004174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417455">
        <w:rPr>
          <w:rFonts w:ascii="Arial" w:hAnsi="Arial" w:cs="Arial"/>
          <w:snapToGrid w:val="0"/>
          <w:color w:val="000000"/>
        </w:rPr>
        <w:t xml:space="preserve">All field devices must be </w:t>
      </w:r>
      <w:proofErr w:type="gramStart"/>
      <w:r w:rsidRPr="00417455">
        <w:rPr>
          <w:rFonts w:ascii="Arial" w:hAnsi="Arial" w:cs="Arial"/>
          <w:snapToGrid w:val="0"/>
          <w:color w:val="000000"/>
        </w:rPr>
        <w:t>accessible</w:t>
      </w:r>
      <w:proofErr w:type="gramEnd"/>
      <w:r w:rsidRPr="00417455">
        <w:rPr>
          <w:rFonts w:ascii="Arial" w:hAnsi="Arial" w:cs="Arial"/>
          <w:snapToGrid w:val="0"/>
          <w:color w:val="000000"/>
        </w:rPr>
        <w:t xml:space="preserve"> or access panels must be installed.</w:t>
      </w:r>
    </w:p>
    <w:p w14:paraId="69236288"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0D87F58B" w14:textId="77777777" w:rsidR="00925D55" w:rsidRPr="004A25D6" w:rsidRDefault="00925D55">
      <w:pPr>
        <w:widowControl w:val="0"/>
        <w:numPr>
          <w:ilvl w:val="1"/>
          <w:numId w:val="21"/>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 xml:space="preserve">Install </w:t>
      </w:r>
      <w:proofErr w:type="spellStart"/>
      <w:r w:rsidRPr="00E74EFD">
        <w:rPr>
          <w:rFonts w:ascii="Arial" w:hAnsi="Arial" w:cs="Arial"/>
          <w:snapToGrid w:val="0"/>
          <w:color w:val="000000"/>
        </w:rPr>
        <w:t>magnehelic</w:t>
      </w:r>
      <w:proofErr w:type="spellEnd"/>
      <w:r w:rsidRPr="00E74EFD">
        <w:rPr>
          <w:rFonts w:ascii="Arial" w:hAnsi="Arial" w:cs="Arial"/>
          <w:snapToGrid w:val="0"/>
          <w:color w:val="000000"/>
        </w:rPr>
        <w:t xml:space="preserve"> pressure gage across each air handling unit filter bank.  If the air handling unit has a prefilter and a final filter, two </w:t>
      </w:r>
      <w:proofErr w:type="spellStart"/>
      <w:r w:rsidRPr="00E74EFD">
        <w:rPr>
          <w:rFonts w:ascii="Arial" w:hAnsi="Arial" w:cs="Arial"/>
          <w:snapToGrid w:val="0"/>
          <w:color w:val="000000"/>
        </w:rPr>
        <w:t>magnehelic</w:t>
      </w:r>
      <w:proofErr w:type="spellEnd"/>
      <w:r w:rsidRPr="00E74EFD">
        <w:rPr>
          <w:rFonts w:ascii="Arial" w:hAnsi="Arial" w:cs="Arial"/>
          <w:snapToGrid w:val="0"/>
          <w:color w:val="000000"/>
        </w:rPr>
        <w:t xml:space="preserve"> pressure gages are required.</w:t>
      </w:r>
    </w:p>
    <w:p w14:paraId="6B5AC8E5" w14:textId="77777777" w:rsidR="004A25D6" w:rsidRPr="00E6357E" w:rsidRDefault="004A25D6" w:rsidP="004A25D6">
      <w:pPr>
        <w:widowControl w:val="0"/>
        <w:tabs>
          <w:tab w:val="left" w:pos="0"/>
          <w:tab w:val="left" w:pos="1512"/>
          <w:tab w:val="left" w:pos="2016"/>
          <w:tab w:val="left" w:pos="2520"/>
          <w:tab w:val="left" w:pos="3024"/>
        </w:tabs>
        <w:ind w:left="1008"/>
        <w:rPr>
          <w:rFonts w:ascii="Arial" w:hAnsi="Arial" w:cs="Arial"/>
          <w:snapToGrid w:val="0"/>
          <w:sz w:val="24"/>
        </w:rPr>
      </w:pPr>
    </w:p>
    <w:p w14:paraId="282F54B3" w14:textId="091D2D1F" w:rsidR="00891F7E" w:rsidRPr="00690FF8" w:rsidRDefault="00E6357E" w:rsidP="00BA1155">
      <w:pPr>
        <w:widowControl w:val="0"/>
        <w:numPr>
          <w:ilvl w:val="1"/>
          <w:numId w:val="21"/>
        </w:numPr>
        <w:tabs>
          <w:tab w:val="bar" w:pos="-360"/>
          <w:tab w:val="left" w:pos="504"/>
          <w:tab w:val="left" w:pos="1512"/>
          <w:tab w:val="left" w:pos="2016"/>
          <w:tab w:val="left" w:pos="2520"/>
          <w:tab w:val="left" w:pos="3024"/>
        </w:tabs>
        <w:rPr>
          <w:rFonts w:ascii="Arial" w:hAnsi="Arial" w:cs="Arial"/>
          <w:snapToGrid w:val="0"/>
          <w:sz w:val="24"/>
        </w:rPr>
      </w:pPr>
      <w:r>
        <w:rPr>
          <w:rFonts w:ascii="Arial" w:hAnsi="Arial" w:cs="Arial"/>
          <w:snapToGrid w:val="0"/>
          <w:color w:val="000000"/>
        </w:rPr>
        <w:t xml:space="preserve">Install disconnect switch that is field </w:t>
      </w:r>
      <w:r w:rsidR="00752C66">
        <w:rPr>
          <w:rFonts w:ascii="Arial" w:hAnsi="Arial" w:cs="Arial"/>
          <w:snapToGrid w:val="0"/>
          <w:color w:val="000000"/>
        </w:rPr>
        <w:t>mounted</w:t>
      </w:r>
      <w:r>
        <w:rPr>
          <w:rFonts w:ascii="Arial" w:hAnsi="Arial" w:cs="Arial"/>
          <w:snapToGrid w:val="0"/>
          <w:color w:val="000000"/>
        </w:rPr>
        <w:t xml:space="preserve"> on the face of AHU I</w:t>
      </w:r>
      <w:r w:rsidR="00752C66">
        <w:rPr>
          <w:rFonts w:ascii="Arial" w:hAnsi="Arial" w:cs="Arial"/>
          <w:snapToGrid w:val="0"/>
          <w:color w:val="000000"/>
        </w:rPr>
        <w:t>/O panel. This switch shall provide the equivalent of a software point to enable and disable the unit from BAS.</w:t>
      </w:r>
      <w:r w:rsidR="00690FF8">
        <w:rPr>
          <w:rFonts w:ascii="Arial" w:hAnsi="Arial" w:cs="Arial"/>
          <w:snapToGrid w:val="0"/>
          <w:sz w:val="24"/>
        </w:rPr>
        <w:t xml:space="preserve"> </w:t>
      </w:r>
      <w:r w:rsidR="004E3A36" w:rsidRPr="00690FF8">
        <w:rPr>
          <w:rFonts w:ascii="Arial" w:hAnsi="Arial" w:cs="Arial"/>
          <w:snapToGrid w:val="0"/>
          <w:color w:val="000000"/>
        </w:rPr>
        <w:t>Switch shall have a plastic cover to prevent acc</w:t>
      </w:r>
      <w:r w:rsidR="00690FF8">
        <w:rPr>
          <w:rFonts w:ascii="Arial" w:hAnsi="Arial" w:cs="Arial"/>
          <w:snapToGrid w:val="0"/>
          <w:color w:val="000000"/>
        </w:rPr>
        <w:t xml:space="preserve">idental </w:t>
      </w:r>
      <w:r w:rsidR="003E2E13">
        <w:rPr>
          <w:rFonts w:ascii="Arial" w:hAnsi="Arial" w:cs="Arial"/>
          <w:snapToGrid w:val="0"/>
          <w:color w:val="000000"/>
        </w:rPr>
        <w:t>use. Label switch to read “AH-XX BAS ENABLE/DISABLE AUTHORIZED USE ONLY”. I</w:t>
      </w:r>
      <w:r w:rsidR="00BF26D2">
        <w:rPr>
          <w:rFonts w:ascii="Arial" w:hAnsi="Arial" w:cs="Arial"/>
          <w:snapToGrid w:val="0"/>
          <w:color w:val="000000"/>
        </w:rPr>
        <w:t>DEC</w:t>
      </w:r>
      <w:r w:rsidR="003E2E13">
        <w:rPr>
          <w:rFonts w:ascii="Arial" w:hAnsi="Arial" w:cs="Arial"/>
          <w:snapToGrid w:val="0"/>
          <w:color w:val="000000"/>
        </w:rPr>
        <w:t xml:space="preserve"> model ASD</w:t>
      </w:r>
      <w:r w:rsidR="00BF26D2">
        <w:rPr>
          <w:rFonts w:ascii="Arial" w:hAnsi="Arial" w:cs="Arial"/>
          <w:snapToGrid w:val="0"/>
          <w:color w:val="000000"/>
        </w:rPr>
        <w:t>201NU 2-position selector switch (30mm) and IDEC OL-KL1 Lock out Adapter (Switch Cover) or equivalent.</w:t>
      </w:r>
    </w:p>
    <w:p w14:paraId="33E38BD2" w14:textId="77777777" w:rsidR="00925D55" w:rsidRPr="00E74EFD" w:rsidRDefault="00925D55">
      <w:pPr>
        <w:widowControl w:val="0"/>
        <w:tabs>
          <w:tab w:val="left" w:pos="0"/>
          <w:tab w:val="left" w:pos="1512"/>
          <w:tab w:val="left" w:pos="2016"/>
          <w:tab w:val="left" w:pos="2520"/>
          <w:tab w:val="left" w:pos="3024"/>
        </w:tabs>
        <w:rPr>
          <w:rFonts w:ascii="Arial" w:hAnsi="Arial" w:cs="Arial"/>
          <w:b/>
          <w:snapToGrid w:val="0"/>
        </w:rPr>
      </w:pPr>
    </w:p>
    <w:p w14:paraId="3B77C537" w14:textId="77777777" w:rsidR="00925D55" w:rsidRPr="00E74EFD" w:rsidRDefault="00925D55">
      <w:pPr>
        <w:widowControl w:val="0"/>
        <w:numPr>
          <w:ilvl w:val="0"/>
          <w:numId w:val="21"/>
        </w:numPr>
        <w:tabs>
          <w:tab w:val="left" w:pos="0"/>
          <w:tab w:val="left" w:pos="1008"/>
          <w:tab w:val="left" w:pos="1512"/>
          <w:tab w:val="left" w:pos="2016"/>
          <w:tab w:val="left" w:pos="2520"/>
          <w:tab w:val="left" w:pos="3024"/>
        </w:tabs>
        <w:rPr>
          <w:rFonts w:ascii="Arial" w:hAnsi="Arial" w:cs="Arial"/>
          <w:snapToGrid w:val="0"/>
          <w:sz w:val="24"/>
        </w:rPr>
      </w:pPr>
      <w:r w:rsidRPr="00E74EFD">
        <w:rPr>
          <w:rFonts w:ascii="Arial" w:hAnsi="Arial" w:cs="Arial"/>
          <w:b/>
          <w:snapToGrid w:val="0"/>
          <w:color w:val="000000"/>
        </w:rPr>
        <w:t>ADJUSTING AND START-UP</w:t>
      </w:r>
    </w:p>
    <w:p w14:paraId="7CD5A538"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b/>
          <w:snapToGrid w:val="0"/>
          <w:color w:val="000000"/>
        </w:rPr>
      </w:pPr>
    </w:p>
    <w:p w14:paraId="2B30582C" w14:textId="77777777" w:rsidR="00E90E81" w:rsidRPr="00AD32D7" w:rsidRDefault="00E90E81" w:rsidP="00E90E81">
      <w:pPr>
        <w:widowControl w:val="0"/>
        <w:numPr>
          <w:ilvl w:val="1"/>
          <w:numId w:val="21"/>
        </w:numPr>
        <w:tabs>
          <w:tab w:val="left" w:pos="0"/>
          <w:tab w:val="left" w:pos="504"/>
          <w:tab w:val="left" w:pos="1512"/>
          <w:tab w:val="left" w:pos="2016"/>
          <w:tab w:val="left" w:pos="2520"/>
          <w:tab w:val="left" w:pos="3024"/>
        </w:tabs>
        <w:rPr>
          <w:rFonts w:ascii="Arial" w:hAnsi="Arial" w:cs="Arial"/>
          <w:snapToGrid w:val="0"/>
        </w:rPr>
      </w:pPr>
      <w:r w:rsidRPr="00E90E81">
        <w:rPr>
          <w:rFonts w:ascii="Arial" w:hAnsi="Arial" w:cs="Arial"/>
          <w:snapToGrid w:val="0"/>
        </w:rPr>
        <w:t>Start-Up</w:t>
      </w:r>
      <w:r>
        <w:rPr>
          <w:rFonts w:ascii="Arial" w:hAnsi="Arial" w:cs="Arial"/>
          <w:snapToGrid w:val="0"/>
        </w:rPr>
        <w:t>:</w:t>
      </w:r>
      <w:r w:rsidRPr="00E90E81">
        <w:rPr>
          <w:rFonts w:ascii="Arial" w:hAnsi="Arial" w:cs="Arial"/>
          <w:snapToGrid w:val="0"/>
        </w:rPr>
        <w:t xml:space="preserve"> </w:t>
      </w:r>
      <w:r w:rsidR="0004043D">
        <w:rPr>
          <w:rFonts w:ascii="Arial" w:hAnsi="Arial" w:cs="Arial"/>
          <w:snapToGrid w:val="0"/>
        </w:rPr>
        <w:t>T</w:t>
      </w:r>
      <w:r w:rsidRPr="00AD32D7">
        <w:rPr>
          <w:rFonts w:ascii="Arial" w:hAnsi="Arial" w:cs="Arial"/>
          <w:snapToGrid w:val="0"/>
        </w:rPr>
        <w:t xml:space="preserve">emporary control of </w:t>
      </w:r>
      <w:r w:rsidR="008D3264">
        <w:rPr>
          <w:rFonts w:ascii="Arial" w:hAnsi="Arial" w:cs="Arial"/>
          <w:snapToGrid w:val="0"/>
        </w:rPr>
        <w:t>Air Handling Units</w:t>
      </w:r>
      <w:r w:rsidR="008D3264" w:rsidRPr="00AD32D7">
        <w:rPr>
          <w:rFonts w:ascii="Arial" w:hAnsi="Arial" w:cs="Arial"/>
          <w:snapToGrid w:val="0"/>
        </w:rPr>
        <w:t xml:space="preserve"> </w:t>
      </w:r>
      <w:r w:rsidR="0004043D">
        <w:rPr>
          <w:rFonts w:ascii="Arial" w:hAnsi="Arial" w:cs="Arial"/>
          <w:snapToGrid w:val="0"/>
        </w:rPr>
        <w:t>shall be</w:t>
      </w:r>
      <w:r w:rsidRPr="00EA7389">
        <w:rPr>
          <w:rFonts w:ascii="Arial" w:hAnsi="Arial" w:cs="Arial"/>
          <w:snapToGrid w:val="0"/>
        </w:rPr>
        <w:t xml:space="preserve"> </w:t>
      </w:r>
      <w:r w:rsidR="00EA7389" w:rsidRPr="0004043D">
        <w:rPr>
          <w:rFonts w:ascii="Arial" w:hAnsi="Arial" w:cs="Arial"/>
          <w:snapToGrid w:val="0"/>
        </w:rPr>
        <w:t>allowed</w:t>
      </w:r>
      <w:r w:rsidR="00EA7389" w:rsidRPr="00EA7389">
        <w:rPr>
          <w:rFonts w:ascii="Arial" w:hAnsi="Arial" w:cs="Arial"/>
          <w:snapToGrid w:val="0"/>
        </w:rPr>
        <w:t xml:space="preserve"> </w:t>
      </w:r>
      <w:r w:rsidR="0004043D">
        <w:rPr>
          <w:rFonts w:ascii="Arial" w:hAnsi="Arial" w:cs="Arial"/>
          <w:snapToGrid w:val="0"/>
        </w:rPr>
        <w:t xml:space="preserve">only if </w:t>
      </w:r>
      <w:r w:rsidR="0004043D" w:rsidRPr="0004043D">
        <w:rPr>
          <w:rFonts w:ascii="Arial" w:hAnsi="Arial" w:cs="Arial"/>
          <w:snapToGrid w:val="0"/>
          <w:u w:val="single"/>
        </w:rPr>
        <w:t>approved</w:t>
      </w:r>
      <w:r w:rsidR="0004043D">
        <w:rPr>
          <w:rFonts w:ascii="Arial" w:hAnsi="Arial" w:cs="Arial"/>
          <w:snapToGrid w:val="0"/>
        </w:rPr>
        <w:t xml:space="preserve"> </w:t>
      </w:r>
      <w:r w:rsidR="00EA7389" w:rsidRPr="00EA7389">
        <w:rPr>
          <w:rFonts w:ascii="Arial" w:hAnsi="Arial" w:cs="Arial"/>
          <w:snapToGrid w:val="0"/>
        </w:rPr>
        <w:t>by the owner</w:t>
      </w:r>
      <w:r w:rsidR="0004043D">
        <w:rPr>
          <w:rFonts w:ascii="Arial" w:hAnsi="Arial" w:cs="Arial"/>
          <w:snapToGrid w:val="0"/>
        </w:rPr>
        <w:t>’s representative</w:t>
      </w:r>
      <w:r w:rsidRPr="00AD32D7">
        <w:rPr>
          <w:rFonts w:ascii="Arial" w:hAnsi="Arial" w:cs="Arial"/>
          <w:snapToGrid w:val="0"/>
        </w:rPr>
        <w:t xml:space="preserve"> to protect finishes, </w:t>
      </w:r>
      <w:r w:rsidR="002A1FAB" w:rsidRPr="00AD32D7">
        <w:rPr>
          <w:rFonts w:ascii="Arial" w:hAnsi="Arial" w:cs="Arial"/>
          <w:snapToGrid w:val="0"/>
        </w:rPr>
        <w:t>etc.</w:t>
      </w:r>
      <w:r w:rsidR="002A1FAB">
        <w:rPr>
          <w:rFonts w:ascii="Arial" w:hAnsi="Arial" w:cs="Arial"/>
          <w:snapToGrid w:val="0"/>
        </w:rPr>
        <w:t xml:space="preserve">, AHUs may be run using caution </w:t>
      </w:r>
      <w:r w:rsidR="002A1FAB" w:rsidRPr="0098052B">
        <w:rPr>
          <w:rFonts w:ascii="Arial" w:hAnsi="Arial" w:cs="Arial"/>
          <w:snapToGrid w:val="0"/>
        </w:rPr>
        <w:t>with</w:t>
      </w:r>
      <w:r w:rsidR="002A1FAB">
        <w:rPr>
          <w:rFonts w:ascii="Arial" w:hAnsi="Arial" w:cs="Arial"/>
          <w:snapToGrid w:val="0"/>
        </w:rPr>
        <w:t xml:space="preserve"> temporary controls installed by contractor</w:t>
      </w:r>
      <w:r w:rsidR="002A1FAB" w:rsidRPr="0098052B">
        <w:rPr>
          <w:rFonts w:ascii="Arial" w:hAnsi="Arial" w:cs="Arial"/>
          <w:snapToGrid w:val="0"/>
        </w:rPr>
        <w:t xml:space="preserve"> </w:t>
      </w:r>
      <w:r w:rsidR="002A1FAB">
        <w:rPr>
          <w:rFonts w:ascii="Arial" w:hAnsi="Arial" w:cs="Arial"/>
          <w:snapToGrid w:val="0"/>
        </w:rPr>
        <w:t xml:space="preserve">early in the startup process. </w:t>
      </w:r>
      <w:r w:rsidR="002A1FAB" w:rsidRPr="00E90E81">
        <w:rPr>
          <w:rFonts w:ascii="Arial" w:hAnsi="Arial" w:cs="Arial"/>
          <w:snapToGrid w:val="0"/>
        </w:rPr>
        <w:t>All safeties including a smoke detector for shut down must be operational</w:t>
      </w:r>
      <w:r w:rsidR="002A1FAB">
        <w:rPr>
          <w:rFonts w:ascii="Arial" w:hAnsi="Arial" w:cs="Arial"/>
          <w:snapToGrid w:val="0"/>
        </w:rPr>
        <w:t>.</w:t>
      </w:r>
      <w:r w:rsidRPr="00AD32D7">
        <w:rPr>
          <w:rFonts w:ascii="Arial" w:hAnsi="Arial" w:cs="Arial"/>
          <w:snapToGrid w:val="0"/>
        </w:rPr>
        <w:t xml:space="preserve"> </w:t>
      </w:r>
      <w:r w:rsidR="002A1FAB">
        <w:rPr>
          <w:rFonts w:ascii="Arial" w:hAnsi="Arial" w:cs="Arial"/>
          <w:snapToGrid w:val="0"/>
        </w:rPr>
        <w:t>S</w:t>
      </w:r>
      <w:r w:rsidRPr="00AD32D7">
        <w:rPr>
          <w:rFonts w:ascii="Arial" w:hAnsi="Arial" w:cs="Arial"/>
          <w:snapToGrid w:val="0"/>
        </w:rPr>
        <w:t xml:space="preserve">ome means of discharge air control shall be utilized and provided by the contractor such as a temporary temperature sensor </w:t>
      </w:r>
      <w:r w:rsidR="008D3264">
        <w:rPr>
          <w:rFonts w:ascii="Arial" w:hAnsi="Arial" w:cs="Arial"/>
          <w:snapToGrid w:val="0"/>
        </w:rPr>
        <w:t xml:space="preserve">and controller </w:t>
      </w:r>
      <w:r w:rsidRPr="00AD32D7">
        <w:rPr>
          <w:rFonts w:ascii="Arial" w:hAnsi="Arial" w:cs="Arial"/>
          <w:snapToGrid w:val="0"/>
        </w:rPr>
        <w:t>located and installed by the Contractor</w:t>
      </w:r>
      <w:r w:rsidR="002A1FAB">
        <w:rPr>
          <w:rFonts w:ascii="Arial" w:hAnsi="Arial" w:cs="Arial"/>
          <w:snapToGrid w:val="0"/>
        </w:rPr>
        <w:t>.</w:t>
      </w:r>
    </w:p>
    <w:p w14:paraId="78B34927" w14:textId="77777777" w:rsidR="00925D55" w:rsidRPr="003F1DC6" w:rsidRDefault="00925D55">
      <w:pPr>
        <w:widowControl w:val="0"/>
        <w:numPr>
          <w:ilvl w:val="1"/>
          <w:numId w:val="21"/>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The start-up, testing, and adjusting of pneumatic and digital control systems will be conducted by owner.</w:t>
      </w:r>
      <w:r w:rsidR="00CA1150">
        <w:rPr>
          <w:rFonts w:ascii="Arial" w:hAnsi="Arial" w:cs="Arial"/>
          <w:snapToGrid w:val="0"/>
          <w:color w:val="000000"/>
        </w:rPr>
        <w:t xml:space="preserve"> Once all items are completed by the Contractor for each system, Contractor shall allow time in the construction schedule for owner to complete commissioning of controls</w:t>
      </w:r>
      <w:r w:rsidR="002A1FAB">
        <w:rPr>
          <w:rFonts w:ascii="Arial" w:hAnsi="Arial" w:cs="Arial"/>
          <w:snapToGrid w:val="0"/>
          <w:color w:val="000000"/>
        </w:rPr>
        <w:t xml:space="preserve"> before project substantial completion</w:t>
      </w:r>
      <w:r w:rsidR="00CA1150">
        <w:rPr>
          <w:rFonts w:ascii="Arial" w:hAnsi="Arial" w:cs="Arial"/>
          <w:snapToGrid w:val="0"/>
          <w:color w:val="000000"/>
        </w:rPr>
        <w:t xml:space="preserve">. This task should be included in the original schedule and updated to include the allotted time </w:t>
      </w:r>
      <w:r w:rsidR="003F1DC6">
        <w:rPr>
          <w:rFonts w:ascii="Arial" w:hAnsi="Arial" w:cs="Arial"/>
          <w:snapToGrid w:val="0"/>
          <w:color w:val="000000"/>
        </w:rPr>
        <w:t>necessary to complete it.</w:t>
      </w:r>
      <w:r w:rsidR="002C3F03">
        <w:rPr>
          <w:rFonts w:ascii="Arial" w:hAnsi="Arial" w:cs="Arial"/>
          <w:snapToGrid w:val="0"/>
          <w:color w:val="000000"/>
        </w:rPr>
        <w:t xml:space="preserve"> </w:t>
      </w:r>
      <w:r w:rsidR="00141D27">
        <w:rPr>
          <w:rFonts w:ascii="Arial" w:hAnsi="Arial" w:cs="Arial"/>
          <w:snapToGrid w:val="0"/>
          <w:color w:val="000000"/>
        </w:rPr>
        <w:t>As a minimum, the following items are required to be completed by the Contractor for Owner to begin controls commissioning.</w:t>
      </w:r>
    </w:p>
    <w:p w14:paraId="110A4DB7" w14:textId="77777777" w:rsidR="0026258E" w:rsidRPr="00AD32D7" w:rsidRDefault="0026258E" w:rsidP="00AD32D7">
      <w:pPr>
        <w:widowControl w:val="0"/>
        <w:numPr>
          <w:ilvl w:val="2"/>
          <w:numId w:val="21"/>
        </w:numPr>
        <w:tabs>
          <w:tab w:val="left" w:pos="0"/>
          <w:tab w:val="left" w:pos="504"/>
          <w:tab w:val="left" w:pos="2016"/>
          <w:tab w:val="left" w:pos="2520"/>
          <w:tab w:val="left" w:pos="3024"/>
        </w:tabs>
        <w:rPr>
          <w:rFonts w:ascii="Arial" w:hAnsi="Arial" w:cs="Arial"/>
          <w:snapToGrid w:val="0"/>
          <w:sz w:val="24"/>
        </w:rPr>
      </w:pPr>
      <w:r>
        <w:rPr>
          <w:rFonts w:ascii="Arial" w:hAnsi="Arial" w:cs="Arial"/>
          <w:snapToGrid w:val="0"/>
        </w:rPr>
        <w:t>Process Control Network</w:t>
      </w:r>
    </w:p>
    <w:p w14:paraId="5354125D" w14:textId="77777777" w:rsidR="0098052B" w:rsidRPr="00AD32D7" w:rsidRDefault="0098052B" w:rsidP="00AD32D7">
      <w:pPr>
        <w:widowControl w:val="0"/>
        <w:numPr>
          <w:ilvl w:val="3"/>
          <w:numId w:val="21"/>
        </w:numPr>
        <w:tabs>
          <w:tab w:val="left" w:pos="0"/>
          <w:tab w:val="left" w:pos="504"/>
          <w:tab w:val="left" w:pos="2520"/>
          <w:tab w:val="left" w:pos="3024"/>
        </w:tabs>
        <w:rPr>
          <w:rFonts w:ascii="Arial" w:hAnsi="Arial" w:cs="Arial"/>
          <w:snapToGrid w:val="0"/>
          <w:sz w:val="24"/>
        </w:rPr>
      </w:pPr>
      <w:r w:rsidRPr="002C3F03">
        <w:rPr>
          <w:rFonts w:ascii="Arial" w:hAnsi="Arial" w:cs="Arial"/>
          <w:snapToGrid w:val="0"/>
        </w:rPr>
        <w:t xml:space="preserve">The control boards </w:t>
      </w:r>
      <w:r w:rsidR="0026258E">
        <w:rPr>
          <w:rFonts w:ascii="Arial" w:hAnsi="Arial" w:cs="Arial"/>
          <w:snapToGrid w:val="0"/>
        </w:rPr>
        <w:t xml:space="preserve">and enclosures </w:t>
      </w:r>
      <w:r w:rsidRPr="002C3F03">
        <w:rPr>
          <w:rFonts w:ascii="Arial" w:hAnsi="Arial" w:cs="Arial"/>
          <w:snapToGrid w:val="0"/>
        </w:rPr>
        <w:t>need to be installed in the mechanical rooms</w:t>
      </w:r>
      <w:r w:rsidR="00141D27">
        <w:rPr>
          <w:rFonts w:ascii="Arial" w:hAnsi="Arial" w:cs="Arial"/>
          <w:snapToGrid w:val="0"/>
        </w:rPr>
        <w:t>.</w:t>
      </w:r>
    </w:p>
    <w:p w14:paraId="5B514C0E" w14:textId="77777777" w:rsidR="0098052B" w:rsidRDefault="0098052B" w:rsidP="00AD32D7">
      <w:pPr>
        <w:widowControl w:val="0"/>
        <w:numPr>
          <w:ilvl w:val="3"/>
          <w:numId w:val="21"/>
        </w:numPr>
        <w:tabs>
          <w:tab w:val="left" w:pos="0"/>
          <w:tab w:val="left" w:pos="504"/>
          <w:tab w:val="left" w:pos="2520"/>
          <w:tab w:val="left" w:pos="3024"/>
        </w:tabs>
        <w:rPr>
          <w:rFonts w:ascii="Arial" w:hAnsi="Arial" w:cs="Arial"/>
          <w:snapToGrid w:val="0"/>
        </w:rPr>
      </w:pPr>
      <w:r w:rsidRPr="00AD32D7">
        <w:rPr>
          <w:rFonts w:ascii="Arial" w:hAnsi="Arial" w:cs="Arial"/>
          <w:snapToGrid w:val="0"/>
        </w:rPr>
        <w:t xml:space="preserve">The fiber optic conduit and box </w:t>
      </w:r>
      <w:r w:rsidR="0026258E">
        <w:rPr>
          <w:rFonts w:ascii="Arial" w:hAnsi="Arial" w:cs="Arial"/>
          <w:snapToGrid w:val="0"/>
        </w:rPr>
        <w:t xml:space="preserve">for the process control network </w:t>
      </w:r>
      <w:r w:rsidRPr="00AD32D7">
        <w:rPr>
          <w:rFonts w:ascii="Arial" w:hAnsi="Arial" w:cs="Arial"/>
          <w:snapToGrid w:val="0"/>
        </w:rPr>
        <w:t>needs to be installed. Once in place</w:t>
      </w:r>
      <w:r w:rsidR="0026258E">
        <w:rPr>
          <w:rFonts w:ascii="Arial" w:hAnsi="Arial" w:cs="Arial"/>
          <w:snapToGrid w:val="0"/>
        </w:rPr>
        <w:t>,</w:t>
      </w:r>
      <w:r w:rsidRPr="00AD32D7">
        <w:rPr>
          <w:rFonts w:ascii="Arial" w:hAnsi="Arial" w:cs="Arial"/>
          <w:snapToGrid w:val="0"/>
        </w:rPr>
        <w:t xml:space="preserve"> </w:t>
      </w:r>
      <w:r>
        <w:rPr>
          <w:rFonts w:ascii="Arial" w:hAnsi="Arial" w:cs="Arial"/>
          <w:snapToGrid w:val="0"/>
        </w:rPr>
        <w:t>Owner</w:t>
      </w:r>
      <w:r w:rsidR="0026258E">
        <w:rPr>
          <w:rFonts w:ascii="Arial" w:hAnsi="Arial" w:cs="Arial"/>
          <w:snapToGrid w:val="0"/>
        </w:rPr>
        <w:t xml:space="preserve"> </w:t>
      </w:r>
      <w:r w:rsidRPr="00AD32D7">
        <w:rPr>
          <w:rFonts w:ascii="Arial" w:hAnsi="Arial" w:cs="Arial"/>
          <w:snapToGrid w:val="0"/>
        </w:rPr>
        <w:t xml:space="preserve">needs to be contacted so the length of the </w:t>
      </w:r>
      <w:r w:rsidR="008D3264">
        <w:rPr>
          <w:rFonts w:ascii="Arial" w:hAnsi="Arial" w:cs="Arial"/>
          <w:snapToGrid w:val="0"/>
        </w:rPr>
        <w:t xml:space="preserve">owner provided </w:t>
      </w:r>
      <w:r w:rsidRPr="00AD32D7">
        <w:rPr>
          <w:rFonts w:ascii="Arial" w:hAnsi="Arial" w:cs="Arial"/>
          <w:snapToGrid w:val="0"/>
        </w:rPr>
        <w:t xml:space="preserve">fiber cable can be determined </w:t>
      </w:r>
      <w:r w:rsidR="0026258E">
        <w:rPr>
          <w:rFonts w:ascii="Arial" w:hAnsi="Arial" w:cs="Arial"/>
          <w:snapToGrid w:val="0"/>
        </w:rPr>
        <w:t>and ordered</w:t>
      </w:r>
      <w:r w:rsidR="008D3264">
        <w:rPr>
          <w:rFonts w:ascii="Arial" w:hAnsi="Arial" w:cs="Arial"/>
          <w:snapToGrid w:val="0"/>
        </w:rPr>
        <w:t xml:space="preserve">, </w:t>
      </w:r>
      <w:r w:rsidR="0026258E">
        <w:rPr>
          <w:rFonts w:ascii="Arial" w:hAnsi="Arial" w:cs="Arial"/>
          <w:snapToGrid w:val="0"/>
        </w:rPr>
        <w:t>if required. Coordinate with</w:t>
      </w:r>
      <w:r w:rsidR="00141D27">
        <w:rPr>
          <w:rFonts w:ascii="Arial" w:hAnsi="Arial" w:cs="Arial"/>
          <w:snapToGrid w:val="0"/>
        </w:rPr>
        <w:t xml:space="preserve"> Owner</w:t>
      </w:r>
      <w:r w:rsidRPr="00AD32D7">
        <w:rPr>
          <w:rFonts w:ascii="Arial" w:hAnsi="Arial" w:cs="Arial"/>
          <w:snapToGrid w:val="0"/>
        </w:rPr>
        <w:t xml:space="preserve"> </w:t>
      </w:r>
      <w:r w:rsidR="0026258E">
        <w:rPr>
          <w:rFonts w:ascii="Arial" w:hAnsi="Arial" w:cs="Arial"/>
          <w:snapToGrid w:val="0"/>
        </w:rPr>
        <w:t xml:space="preserve">to schedule the </w:t>
      </w:r>
      <w:r w:rsidR="0026258E" w:rsidRPr="0026258E">
        <w:rPr>
          <w:rFonts w:ascii="Arial" w:hAnsi="Arial" w:cs="Arial"/>
          <w:snapToGrid w:val="0"/>
        </w:rPr>
        <w:t>pull in and terminat</w:t>
      </w:r>
      <w:r w:rsidR="0026258E">
        <w:rPr>
          <w:rFonts w:ascii="Arial" w:hAnsi="Arial" w:cs="Arial"/>
          <w:snapToGrid w:val="0"/>
        </w:rPr>
        <w:t>ion of</w:t>
      </w:r>
      <w:r w:rsidRPr="00AD32D7">
        <w:rPr>
          <w:rFonts w:ascii="Arial" w:hAnsi="Arial" w:cs="Arial"/>
          <w:snapToGrid w:val="0"/>
        </w:rPr>
        <w:t xml:space="preserve"> the fiber cable. Power should be in place at that time.</w:t>
      </w:r>
      <w:r w:rsidR="00141D27">
        <w:rPr>
          <w:rFonts w:ascii="Arial" w:hAnsi="Arial" w:cs="Arial"/>
          <w:snapToGrid w:val="0"/>
        </w:rPr>
        <w:t xml:space="preserve"> (Fiber </w:t>
      </w:r>
      <w:r w:rsidR="008D3264">
        <w:rPr>
          <w:rFonts w:ascii="Arial" w:hAnsi="Arial" w:cs="Arial"/>
          <w:snapToGrid w:val="0"/>
        </w:rPr>
        <w:t xml:space="preserve">for the process control network </w:t>
      </w:r>
      <w:r w:rsidR="00141D27">
        <w:rPr>
          <w:rFonts w:ascii="Arial" w:hAnsi="Arial" w:cs="Arial"/>
          <w:snapToGrid w:val="0"/>
        </w:rPr>
        <w:t>is required to allow metering of utilities prior to turn on</w:t>
      </w:r>
      <w:r w:rsidR="00100736">
        <w:rPr>
          <w:rFonts w:ascii="Arial" w:hAnsi="Arial" w:cs="Arial"/>
          <w:snapToGrid w:val="0"/>
        </w:rPr>
        <w:t>.</w:t>
      </w:r>
      <w:r w:rsidR="00141D27">
        <w:rPr>
          <w:rFonts w:ascii="Arial" w:hAnsi="Arial" w:cs="Arial"/>
          <w:snapToGrid w:val="0"/>
        </w:rPr>
        <w:t>)</w:t>
      </w:r>
    </w:p>
    <w:p w14:paraId="58DF9FDC" w14:textId="77777777" w:rsidR="0026258E" w:rsidRDefault="0026258E" w:rsidP="00AD32D7">
      <w:pPr>
        <w:widowControl w:val="0"/>
        <w:numPr>
          <w:ilvl w:val="2"/>
          <w:numId w:val="21"/>
        </w:numPr>
        <w:tabs>
          <w:tab w:val="left" w:pos="0"/>
          <w:tab w:val="left" w:pos="504"/>
          <w:tab w:val="left" w:pos="2016"/>
          <w:tab w:val="left" w:pos="2520"/>
          <w:tab w:val="left" w:pos="3024"/>
        </w:tabs>
        <w:rPr>
          <w:rFonts w:ascii="Arial" w:hAnsi="Arial" w:cs="Arial"/>
          <w:snapToGrid w:val="0"/>
        </w:rPr>
      </w:pPr>
      <w:r>
        <w:rPr>
          <w:rFonts w:ascii="Arial" w:hAnsi="Arial" w:cs="Arial"/>
          <w:snapToGrid w:val="0"/>
        </w:rPr>
        <w:t>Heating System</w:t>
      </w:r>
    </w:p>
    <w:p w14:paraId="16048E8B" w14:textId="77777777" w:rsidR="0098052B" w:rsidRDefault="0098052B" w:rsidP="00AD32D7">
      <w:pPr>
        <w:widowControl w:val="0"/>
        <w:numPr>
          <w:ilvl w:val="3"/>
          <w:numId w:val="21"/>
        </w:numPr>
        <w:tabs>
          <w:tab w:val="left" w:pos="0"/>
          <w:tab w:val="left" w:pos="504"/>
          <w:tab w:val="left" w:pos="2520"/>
          <w:tab w:val="left" w:pos="3024"/>
        </w:tabs>
        <w:rPr>
          <w:rFonts w:ascii="Arial" w:hAnsi="Arial" w:cs="Arial"/>
          <w:snapToGrid w:val="0"/>
        </w:rPr>
      </w:pPr>
      <w:r>
        <w:rPr>
          <w:rFonts w:ascii="Arial" w:hAnsi="Arial" w:cs="Arial"/>
          <w:snapToGrid w:val="0"/>
        </w:rPr>
        <w:t>P</w:t>
      </w:r>
      <w:r w:rsidRPr="0098052B">
        <w:rPr>
          <w:rFonts w:ascii="Arial" w:hAnsi="Arial" w:cs="Arial"/>
          <w:snapToGrid w:val="0"/>
        </w:rPr>
        <w:t>umps, heat exchangers, ste</w:t>
      </w:r>
      <w:r w:rsidR="00141D27">
        <w:rPr>
          <w:rFonts w:ascii="Arial" w:hAnsi="Arial" w:cs="Arial"/>
          <w:snapToGrid w:val="0"/>
        </w:rPr>
        <w:t>am pressure reducing</w:t>
      </w:r>
      <w:r w:rsidR="00E90E81">
        <w:rPr>
          <w:rFonts w:ascii="Arial" w:hAnsi="Arial" w:cs="Arial"/>
          <w:snapToGrid w:val="0"/>
        </w:rPr>
        <w:t xml:space="preserve"> station, </w:t>
      </w:r>
      <w:r w:rsidRPr="0098052B">
        <w:rPr>
          <w:rFonts w:ascii="Arial" w:hAnsi="Arial" w:cs="Arial"/>
          <w:snapToGrid w:val="0"/>
        </w:rPr>
        <w:t>piping, control valves</w:t>
      </w:r>
      <w:r w:rsidR="00141D27">
        <w:rPr>
          <w:rFonts w:ascii="Arial" w:hAnsi="Arial" w:cs="Arial"/>
          <w:snapToGrid w:val="0"/>
        </w:rPr>
        <w:t xml:space="preserve">, </w:t>
      </w:r>
      <w:r w:rsidR="0026258E">
        <w:rPr>
          <w:rFonts w:ascii="Arial" w:hAnsi="Arial" w:cs="Arial"/>
          <w:snapToGrid w:val="0"/>
        </w:rPr>
        <w:t xml:space="preserve">steam and/or hot water meter, </w:t>
      </w:r>
      <w:r w:rsidR="00141D27">
        <w:rPr>
          <w:rFonts w:ascii="Arial" w:hAnsi="Arial" w:cs="Arial"/>
          <w:snapToGrid w:val="0"/>
        </w:rPr>
        <w:t>feeder conduit and wire, VFDs</w:t>
      </w:r>
      <w:r w:rsidRPr="0098052B">
        <w:rPr>
          <w:rFonts w:ascii="Arial" w:hAnsi="Arial" w:cs="Arial"/>
          <w:snapToGrid w:val="0"/>
        </w:rPr>
        <w:t>,</w:t>
      </w:r>
      <w:r w:rsidR="00141D27">
        <w:rPr>
          <w:rFonts w:ascii="Arial" w:hAnsi="Arial" w:cs="Arial"/>
          <w:snapToGrid w:val="0"/>
        </w:rPr>
        <w:t xml:space="preserve"> </w:t>
      </w:r>
      <w:r w:rsidRPr="0098052B">
        <w:rPr>
          <w:rFonts w:ascii="Arial" w:hAnsi="Arial" w:cs="Arial"/>
          <w:snapToGrid w:val="0"/>
        </w:rPr>
        <w:t xml:space="preserve">control panels and control wiring installed in the mechanical room. The house keeping pads </w:t>
      </w:r>
      <w:r w:rsidR="00E90E81">
        <w:rPr>
          <w:rFonts w:ascii="Arial" w:hAnsi="Arial" w:cs="Arial"/>
          <w:snapToGrid w:val="0"/>
        </w:rPr>
        <w:t>must be</w:t>
      </w:r>
      <w:r w:rsidRPr="0098052B">
        <w:rPr>
          <w:rFonts w:ascii="Arial" w:hAnsi="Arial" w:cs="Arial"/>
          <w:snapToGrid w:val="0"/>
        </w:rPr>
        <w:t xml:space="preserve"> poured</w:t>
      </w:r>
      <w:r w:rsidR="00E90E81">
        <w:rPr>
          <w:rFonts w:ascii="Arial" w:hAnsi="Arial" w:cs="Arial"/>
          <w:snapToGrid w:val="0"/>
        </w:rPr>
        <w:t xml:space="preserve"> before pump </w:t>
      </w:r>
      <w:r w:rsidR="00141D27">
        <w:rPr>
          <w:rFonts w:ascii="Arial" w:hAnsi="Arial" w:cs="Arial"/>
          <w:snapToGrid w:val="0"/>
        </w:rPr>
        <w:t>operation</w:t>
      </w:r>
      <w:r w:rsidRPr="0098052B">
        <w:rPr>
          <w:rFonts w:ascii="Arial" w:hAnsi="Arial" w:cs="Arial"/>
          <w:snapToGrid w:val="0"/>
        </w:rPr>
        <w:t>. All must be in place in working ord</w:t>
      </w:r>
      <w:r w:rsidR="0026258E">
        <w:rPr>
          <w:rFonts w:ascii="Arial" w:hAnsi="Arial" w:cs="Arial"/>
          <w:snapToGrid w:val="0"/>
        </w:rPr>
        <w:t>er (</w:t>
      </w:r>
      <w:r w:rsidR="00141D27">
        <w:rPr>
          <w:rFonts w:ascii="Arial" w:hAnsi="Arial" w:cs="Arial"/>
          <w:snapToGrid w:val="0"/>
        </w:rPr>
        <w:t>pumps aligned, VFDs set up</w:t>
      </w:r>
      <w:r w:rsidR="0026258E">
        <w:rPr>
          <w:rFonts w:ascii="Arial" w:hAnsi="Arial" w:cs="Arial"/>
          <w:snapToGrid w:val="0"/>
        </w:rPr>
        <w:t xml:space="preserve"> by vendor</w:t>
      </w:r>
      <w:r w:rsidR="00141D27">
        <w:rPr>
          <w:rFonts w:ascii="Arial" w:hAnsi="Arial" w:cs="Arial"/>
          <w:snapToGrid w:val="0"/>
        </w:rPr>
        <w:t xml:space="preserve">, motors </w:t>
      </w:r>
      <w:r w:rsidRPr="0098052B">
        <w:rPr>
          <w:rFonts w:ascii="Arial" w:hAnsi="Arial" w:cs="Arial"/>
          <w:snapToGrid w:val="0"/>
        </w:rPr>
        <w:t xml:space="preserve">checked for rotation, steam regulators set to required pressure, condensate pumps operational, heating </w:t>
      </w:r>
      <w:r w:rsidR="0026258E">
        <w:rPr>
          <w:rFonts w:ascii="Arial" w:hAnsi="Arial" w:cs="Arial"/>
          <w:snapToGrid w:val="0"/>
        </w:rPr>
        <w:t>system</w:t>
      </w:r>
      <w:r w:rsidRPr="0098052B">
        <w:rPr>
          <w:rFonts w:ascii="Arial" w:hAnsi="Arial" w:cs="Arial"/>
          <w:snapToGrid w:val="0"/>
        </w:rPr>
        <w:t xml:space="preserve"> ready to circulate </w:t>
      </w:r>
      <w:r w:rsidR="00817956">
        <w:rPr>
          <w:rFonts w:ascii="Arial" w:hAnsi="Arial" w:cs="Arial"/>
          <w:snapToGrid w:val="0"/>
        </w:rPr>
        <w:t xml:space="preserve">(all piping </w:t>
      </w:r>
      <w:r w:rsidR="00817956" w:rsidRPr="0098052B">
        <w:rPr>
          <w:rFonts w:ascii="Arial" w:hAnsi="Arial" w:cs="Arial"/>
          <w:snapToGrid w:val="0"/>
        </w:rPr>
        <w:t>pressure test</w:t>
      </w:r>
      <w:r w:rsidR="00817956">
        <w:rPr>
          <w:rFonts w:ascii="Arial" w:hAnsi="Arial" w:cs="Arial"/>
          <w:snapToGrid w:val="0"/>
        </w:rPr>
        <w:t>ed, flushed</w:t>
      </w:r>
      <w:r w:rsidR="00817956" w:rsidRPr="0098052B">
        <w:rPr>
          <w:rFonts w:ascii="Arial" w:hAnsi="Arial" w:cs="Arial"/>
          <w:snapToGrid w:val="0"/>
        </w:rPr>
        <w:t xml:space="preserve">, </w:t>
      </w:r>
      <w:r w:rsidR="00817956">
        <w:rPr>
          <w:rFonts w:ascii="Arial" w:hAnsi="Arial" w:cs="Arial"/>
          <w:snapToGrid w:val="0"/>
        </w:rPr>
        <w:t>and insulated</w:t>
      </w:r>
      <w:r w:rsidR="00817956" w:rsidRPr="0098052B">
        <w:rPr>
          <w:rFonts w:ascii="Arial" w:hAnsi="Arial" w:cs="Arial"/>
          <w:snapToGrid w:val="0"/>
        </w:rPr>
        <w:t>)</w:t>
      </w:r>
      <w:r w:rsidR="00817956">
        <w:rPr>
          <w:rFonts w:ascii="Arial" w:hAnsi="Arial" w:cs="Arial"/>
          <w:snapToGrid w:val="0"/>
        </w:rPr>
        <w:t xml:space="preserve"> </w:t>
      </w:r>
      <w:r w:rsidRPr="0098052B">
        <w:rPr>
          <w:rFonts w:ascii="Arial" w:hAnsi="Arial" w:cs="Arial"/>
          <w:snapToGrid w:val="0"/>
        </w:rPr>
        <w:t>with differential pressure sensors in place</w:t>
      </w:r>
      <w:r w:rsidR="00141D27">
        <w:rPr>
          <w:rFonts w:ascii="Arial" w:hAnsi="Arial" w:cs="Arial"/>
          <w:snapToGrid w:val="0"/>
        </w:rPr>
        <w:t>.</w:t>
      </w:r>
    </w:p>
    <w:p w14:paraId="47DD393F" w14:textId="77777777" w:rsidR="0026258E" w:rsidRDefault="0026258E" w:rsidP="00AD32D7">
      <w:pPr>
        <w:widowControl w:val="0"/>
        <w:numPr>
          <w:ilvl w:val="2"/>
          <w:numId w:val="21"/>
        </w:numPr>
        <w:tabs>
          <w:tab w:val="left" w:pos="0"/>
          <w:tab w:val="left" w:pos="504"/>
          <w:tab w:val="left" w:pos="2520"/>
          <w:tab w:val="left" w:pos="3024"/>
        </w:tabs>
        <w:rPr>
          <w:rFonts w:ascii="Arial" w:hAnsi="Arial" w:cs="Arial"/>
          <w:snapToGrid w:val="0"/>
        </w:rPr>
      </w:pPr>
      <w:r>
        <w:rPr>
          <w:rFonts w:ascii="Arial" w:hAnsi="Arial" w:cs="Arial"/>
          <w:snapToGrid w:val="0"/>
        </w:rPr>
        <w:t>Cooling System</w:t>
      </w:r>
    </w:p>
    <w:p w14:paraId="0CE9FC0F" w14:textId="77777777" w:rsidR="0026258E" w:rsidRDefault="0026258E" w:rsidP="00AD32D7">
      <w:pPr>
        <w:widowControl w:val="0"/>
        <w:numPr>
          <w:ilvl w:val="3"/>
          <w:numId w:val="21"/>
        </w:numPr>
        <w:tabs>
          <w:tab w:val="left" w:pos="0"/>
          <w:tab w:val="left" w:pos="504"/>
          <w:tab w:val="left" w:pos="2520"/>
          <w:tab w:val="left" w:pos="3024"/>
        </w:tabs>
        <w:rPr>
          <w:rFonts w:ascii="Arial" w:hAnsi="Arial" w:cs="Arial"/>
          <w:snapToGrid w:val="0"/>
        </w:rPr>
      </w:pPr>
      <w:r>
        <w:rPr>
          <w:rFonts w:ascii="Arial" w:hAnsi="Arial" w:cs="Arial"/>
          <w:snapToGrid w:val="0"/>
        </w:rPr>
        <w:t>P</w:t>
      </w:r>
      <w:r w:rsidRPr="0098052B">
        <w:rPr>
          <w:rFonts w:ascii="Arial" w:hAnsi="Arial" w:cs="Arial"/>
          <w:snapToGrid w:val="0"/>
        </w:rPr>
        <w:t>umps, heat exchangers, piping, control valves</w:t>
      </w:r>
      <w:r>
        <w:rPr>
          <w:rFonts w:ascii="Arial" w:hAnsi="Arial" w:cs="Arial"/>
          <w:snapToGrid w:val="0"/>
        </w:rPr>
        <w:t>,</w:t>
      </w:r>
      <w:r w:rsidR="00A84470">
        <w:rPr>
          <w:rFonts w:ascii="Arial" w:hAnsi="Arial" w:cs="Arial"/>
          <w:snapToGrid w:val="0"/>
        </w:rPr>
        <w:t xml:space="preserve"> </w:t>
      </w:r>
      <w:r>
        <w:rPr>
          <w:rFonts w:ascii="Arial" w:hAnsi="Arial" w:cs="Arial"/>
          <w:snapToGrid w:val="0"/>
        </w:rPr>
        <w:t>chilled water meter, feeder conduit and wire, VFDs</w:t>
      </w:r>
      <w:r w:rsidRPr="0098052B">
        <w:rPr>
          <w:rFonts w:ascii="Arial" w:hAnsi="Arial" w:cs="Arial"/>
          <w:snapToGrid w:val="0"/>
        </w:rPr>
        <w:t>,</w:t>
      </w:r>
      <w:r>
        <w:rPr>
          <w:rFonts w:ascii="Arial" w:hAnsi="Arial" w:cs="Arial"/>
          <w:snapToGrid w:val="0"/>
        </w:rPr>
        <w:t xml:space="preserve"> </w:t>
      </w:r>
      <w:r w:rsidRPr="0098052B">
        <w:rPr>
          <w:rFonts w:ascii="Arial" w:hAnsi="Arial" w:cs="Arial"/>
          <w:snapToGrid w:val="0"/>
        </w:rPr>
        <w:t xml:space="preserve">control panels and control wiring installed in the mechanical room. The house keeping pads </w:t>
      </w:r>
      <w:r>
        <w:rPr>
          <w:rFonts w:ascii="Arial" w:hAnsi="Arial" w:cs="Arial"/>
          <w:snapToGrid w:val="0"/>
        </w:rPr>
        <w:t>must be</w:t>
      </w:r>
      <w:r w:rsidRPr="0098052B">
        <w:rPr>
          <w:rFonts w:ascii="Arial" w:hAnsi="Arial" w:cs="Arial"/>
          <w:snapToGrid w:val="0"/>
        </w:rPr>
        <w:t xml:space="preserve"> poured</w:t>
      </w:r>
      <w:r>
        <w:rPr>
          <w:rFonts w:ascii="Arial" w:hAnsi="Arial" w:cs="Arial"/>
          <w:snapToGrid w:val="0"/>
        </w:rPr>
        <w:t xml:space="preserve"> before pump </w:t>
      </w:r>
      <w:r>
        <w:rPr>
          <w:rFonts w:ascii="Arial" w:hAnsi="Arial" w:cs="Arial"/>
          <w:snapToGrid w:val="0"/>
        </w:rPr>
        <w:lastRenderedPageBreak/>
        <w:t>operation</w:t>
      </w:r>
      <w:r w:rsidRPr="0098052B">
        <w:rPr>
          <w:rFonts w:ascii="Arial" w:hAnsi="Arial" w:cs="Arial"/>
          <w:snapToGrid w:val="0"/>
        </w:rPr>
        <w:t>. All must be in place in working ord</w:t>
      </w:r>
      <w:r>
        <w:rPr>
          <w:rFonts w:ascii="Arial" w:hAnsi="Arial" w:cs="Arial"/>
          <w:snapToGrid w:val="0"/>
        </w:rPr>
        <w:t>er (pumps aligned, VFDs set up by vendor, motors checked for rotation, cooling</w:t>
      </w:r>
      <w:r w:rsidRPr="0098052B">
        <w:rPr>
          <w:rFonts w:ascii="Arial" w:hAnsi="Arial" w:cs="Arial"/>
          <w:snapToGrid w:val="0"/>
        </w:rPr>
        <w:t xml:space="preserve"> </w:t>
      </w:r>
      <w:r>
        <w:rPr>
          <w:rFonts w:ascii="Arial" w:hAnsi="Arial" w:cs="Arial"/>
          <w:snapToGrid w:val="0"/>
        </w:rPr>
        <w:t>system</w:t>
      </w:r>
      <w:r w:rsidRPr="0098052B">
        <w:rPr>
          <w:rFonts w:ascii="Arial" w:hAnsi="Arial" w:cs="Arial"/>
          <w:snapToGrid w:val="0"/>
        </w:rPr>
        <w:t xml:space="preserve"> ready to circulate </w:t>
      </w:r>
      <w:r w:rsidR="00817956">
        <w:rPr>
          <w:rFonts w:ascii="Arial" w:hAnsi="Arial" w:cs="Arial"/>
          <w:snapToGrid w:val="0"/>
        </w:rPr>
        <w:t xml:space="preserve">(all piping </w:t>
      </w:r>
      <w:r w:rsidR="00817956" w:rsidRPr="0098052B">
        <w:rPr>
          <w:rFonts w:ascii="Arial" w:hAnsi="Arial" w:cs="Arial"/>
          <w:snapToGrid w:val="0"/>
        </w:rPr>
        <w:t>pressure test</w:t>
      </w:r>
      <w:r w:rsidR="00817956">
        <w:rPr>
          <w:rFonts w:ascii="Arial" w:hAnsi="Arial" w:cs="Arial"/>
          <w:snapToGrid w:val="0"/>
        </w:rPr>
        <w:t>ed, flushed</w:t>
      </w:r>
      <w:r w:rsidR="00817956" w:rsidRPr="0098052B">
        <w:rPr>
          <w:rFonts w:ascii="Arial" w:hAnsi="Arial" w:cs="Arial"/>
          <w:snapToGrid w:val="0"/>
        </w:rPr>
        <w:t xml:space="preserve">, </w:t>
      </w:r>
      <w:r w:rsidR="00817956">
        <w:rPr>
          <w:rFonts w:ascii="Arial" w:hAnsi="Arial" w:cs="Arial"/>
          <w:snapToGrid w:val="0"/>
        </w:rPr>
        <w:t>and insulated</w:t>
      </w:r>
      <w:r w:rsidR="00817956" w:rsidRPr="0098052B">
        <w:rPr>
          <w:rFonts w:ascii="Arial" w:hAnsi="Arial" w:cs="Arial"/>
          <w:snapToGrid w:val="0"/>
        </w:rPr>
        <w:t>)</w:t>
      </w:r>
      <w:r w:rsidR="00817956">
        <w:rPr>
          <w:rFonts w:ascii="Arial" w:hAnsi="Arial" w:cs="Arial"/>
          <w:snapToGrid w:val="0"/>
        </w:rPr>
        <w:t xml:space="preserve"> </w:t>
      </w:r>
      <w:r w:rsidRPr="0098052B">
        <w:rPr>
          <w:rFonts w:ascii="Arial" w:hAnsi="Arial" w:cs="Arial"/>
          <w:snapToGrid w:val="0"/>
        </w:rPr>
        <w:t>with differential pressure sensors in place</w:t>
      </w:r>
      <w:r>
        <w:rPr>
          <w:rFonts w:ascii="Arial" w:hAnsi="Arial" w:cs="Arial"/>
          <w:snapToGrid w:val="0"/>
        </w:rPr>
        <w:t>.</w:t>
      </w:r>
    </w:p>
    <w:p w14:paraId="07777A95" w14:textId="77777777" w:rsidR="0026258E" w:rsidRDefault="00B6365B" w:rsidP="00AD32D7">
      <w:pPr>
        <w:widowControl w:val="0"/>
        <w:numPr>
          <w:ilvl w:val="2"/>
          <w:numId w:val="21"/>
        </w:numPr>
        <w:tabs>
          <w:tab w:val="left" w:pos="0"/>
          <w:tab w:val="left" w:pos="504"/>
          <w:tab w:val="left" w:pos="2016"/>
          <w:tab w:val="left" w:pos="2520"/>
          <w:tab w:val="left" w:pos="3024"/>
        </w:tabs>
        <w:rPr>
          <w:rFonts w:ascii="Arial" w:hAnsi="Arial" w:cs="Arial"/>
          <w:snapToGrid w:val="0"/>
        </w:rPr>
      </w:pPr>
      <w:r>
        <w:rPr>
          <w:rFonts w:ascii="Arial" w:hAnsi="Arial" w:cs="Arial"/>
          <w:snapToGrid w:val="0"/>
        </w:rPr>
        <w:t>VAVs</w:t>
      </w:r>
      <w:r w:rsidR="005C1C29">
        <w:rPr>
          <w:rFonts w:ascii="Arial" w:hAnsi="Arial" w:cs="Arial"/>
          <w:snapToGrid w:val="0"/>
        </w:rPr>
        <w:t>-First Pass</w:t>
      </w:r>
    </w:p>
    <w:p w14:paraId="0DA66346" w14:textId="77777777" w:rsidR="0026258E" w:rsidRDefault="00817956" w:rsidP="00AD32D7">
      <w:pPr>
        <w:widowControl w:val="0"/>
        <w:numPr>
          <w:ilvl w:val="3"/>
          <w:numId w:val="21"/>
        </w:numPr>
        <w:tabs>
          <w:tab w:val="left" w:pos="0"/>
          <w:tab w:val="left" w:pos="504"/>
          <w:tab w:val="left" w:pos="2520"/>
          <w:tab w:val="left" w:pos="3024"/>
        </w:tabs>
        <w:rPr>
          <w:rFonts w:ascii="Arial" w:hAnsi="Arial" w:cs="Arial"/>
          <w:snapToGrid w:val="0"/>
        </w:rPr>
      </w:pPr>
      <w:r>
        <w:rPr>
          <w:rFonts w:ascii="Arial" w:hAnsi="Arial" w:cs="Arial"/>
          <w:snapToGrid w:val="0"/>
        </w:rPr>
        <w:t>Power</w:t>
      </w:r>
      <w:r w:rsidR="005C1C29">
        <w:rPr>
          <w:rFonts w:ascii="Arial" w:hAnsi="Arial" w:cs="Arial"/>
          <w:snapToGrid w:val="0"/>
        </w:rPr>
        <w:t>,</w:t>
      </w:r>
      <w:r>
        <w:rPr>
          <w:rFonts w:ascii="Arial" w:hAnsi="Arial" w:cs="Arial"/>
          <w:snapToGrid w:val="0"/>
        </w:rPr>
        <w:t xml:space="preserve"> </w:t>
      </w:r>
      <w:r w:rsidR="005C1C29">
        <w:rPr>
          <w:rFonts w:ascii="Arial" w:hAnsi="Arial" w:cs="Arial"/>
          <w:snapToGrid w:val="0"/>
        </w:rPr>
        <w:t xml:space="preserve">(FC or N2 bus), </w:t>
      </w:r>
      <w:r>
        <w:rPr>
          <w:rFonts w:ascii="Arial" w:hAnsi="Arial" w:cs="Arial"/>
          <w:snapToGrid w:val="0"/>
        </w:rPr>
        <w:t>and control wire installed before owner can make first commissioning pass.</w:t>
      </w:r>
      <w:r w:rsidR="005C1C29">
        <w:rPr>
          <w:rFonts w:ascii="Arial" w:hAnsi="Arial" w:cs="Arial"/>
          <w:snapToGrid w:val="0"/>
        </w:rPr>
        <w:t xml:space="preserve"> First pass includes </w:t>
      </w:r>
      <w:r>
        <w:rPr>
          <w:rFonts w:ascii="Arial" w:hAnsi="Arial" w:cs="Arial"/>
          <w:snapToGrid w:val="0"/>
        </w:rPr>
        <w:t xml:space="preserve">installation of VAV controller, termination of power, control and </w:t>
      </w:r>
      <w:r w:rsidR="005C1C29">
        <w:rPr>
          <w:rFonts w:ascii="Arial" w:hAnsi="Arial" w:cs="Arial"/>
          <w:snapToGrid w:val="0"/>
        </w:rPr>
        <w:t xml:space="preserve">network communication </w:t>
      </w:r>
      <w:r>
        <w:rPr>
          <w:rFonts w:ascii="Arial" w:hAnsi="Arial" w:cs="Arial"/>
          <w:snapToGrid w:val="0"/>
        </w:rPr>
        <w:t>wiring</w:t>
      </w:r>
      <w:r w:rsidR="00B6365B">
        <w:rPr>
          <w:rFonts w:ascii="Arial" w:hAnsi="Arial" w:cs="Arial"/>
          <w:snapToGrid w:val="0"/>
        </w:rPr>
        <w:t>.</w:t>
      </w:r>
    </w:p>
    <w:p w14:paraId="433B304C" w14:textId="77777777" w:rsidR="00817956" w:rsidRDefault="0098052B" w:rsidP="00AD32D7">
      <w:pPr>
        <w:widowControl w:val="0"/>
        <w:numPr>
          <w:ilvl w:val="2"/>
          <w:numId w:val="21"/>
        </w:numPr>
        <w:tabs>
          <w:tab w:val="left" w:pos="0"/>
          <w:tab w:val="left" w:pos="504"/>
          <w:tab w:val="left" w:pos="2016"/>
          <w:tab w:val="left" w:pos="2520"/>
          <w:tab w:val="left" w:pos="3024"/>
        </w:tabs>
        <w:rPr>
          <w:rFonts w:ascii="Arial" w:hAnsi="Arial" w:cs="Arial"/>
          <w:snapToGrid w:val="0"/>
        </w:rPr>
      </w:pPr>
      <w:r>
        <w:rPr>
          <w:rFonts w:ascii="Arial" w:hAnsi="Arial" w:cs="Arial"/>
          <w:snapToGrid w:val="0"/>
        </w:rPr>
        <w:t>A</w:t>
      </w:r>
      <w:r w:rsidR="00817956">
        <w:rPr>
          <w:rFonts w:ascii="Arial" w:hAnsi="Arial" w:cs="Arial"/>
          <w:snapToGrid w:val="0"/>
        </w:rPr>
        <w:t>ir H</w:t>
      </w:r>
      <w:r w:rsidRPr="0098052B">
        <w:rPr>
          <w:rFonts w:ascii="Arial" w:hAnsi="Arial" w:cs="Arial"/>
          <w:snapToGrid w:val="0"/>
        </w:rPr>
        <w:t>andlers</w:t>
      </w:r>
    </w:p>
    <w:p w14:paraId="50B8B278" w14:textId="77777777" w:rsidR="0098052B" w:rsidRDefault="008D3264" w:rsidP="00AD32D7">
      <w:pPr>
        <w:widowControl w:val="0"/>
        <w:numPr>
          <w:ilvl w:val="3"/>
          <w:numId w:val="21"/>
        </w:numPr>
        <w:tabs>
          <w:tab w:val="left" w:pos="0"/>
          <w:tab w:val="left" w:pos="504"/>
          <w:tab w:val="left" w:pos="2520"/>
          <w:tab w:val="left" w:pos="3024"/>
        </w:tabs>
        <w:rPr>
          <w:rFonts w:ascii="Arial" w:hAnsi="Arial" w:cs="Arial"/>
          <w:snapToGrid w:val="0"/>
        </w:rPr>
      </w:pPr>
      <w:r>
        <w:rPr>
          <w:rFonts w:ascii="Arial" w:hAnsi="Arial" w:cs="Arial"/>
          <w:snapToGrid w:val="0"/>
        </w:rPr>
        <w:t xml:space="preserve">Prior to owner commissioning, at a minimum, the following items </w:t>
      </w:r>
      <w:r w:rsidRPr="00EA7389">
        <w:rPr>
          <w:rFonts w:ascii="Arial" w:hAnsi="Arial" w:cs="Arial"/>
          <w:snapToGrid w:val="0"/>
        </w:rPr>
        <w:t>sh</w:t>
      </w:r>
      <w:r w:rsidR="00EA7389" w:rsidRPr="00EA7389">
        <w:rPr>
          <w:rFonts w:ascii="Arial" w:hAnsi="Arial" w:cs="Arial"/>
          <w:snapToGrid w:val="0"/>
        </w:rPr>
        <w:t>all</w:t>
      </w:r>
      <w:r>
        <w:rPr>
          <w:rFonts w:ascii="Arial" w:hAnsi="Arial" w:cs="Arial"/>
          <w:snapToGrid w:val="0"/>
        </w:rPr>
        <w:t xml:space="preserve"> be complete: P</w:t>
      </w:r>
      <w:r w:rsidR="0098052B" w:rsidRPr="0098052B">
        <w:rPr>
          <w:rFonts w:ascii="Arial" w:hAnsi="Arial" w:cs="Arial"/>
          <w:snapToGrid w:val="0"/>
        </w:rPr>
        <w:t xml:space="preserve">ower wiring, </w:t>
      </w:r>
      <w:r>
        <w:rPr>
          <w:rFonts w:ascii="Arial" w:hAnsi="Arial" w:cs="Arial"/>
          <w:snapToGrid w:val="0"/>
        </w:rPr>
        <w:t xml:space="preserve">motor </w:t>
      </w:r>
      <w:r w:rsidR="0098052B" w:rsidRPr="0098052B">
        <w:rPr>
          <w:rFonts w:ascii="Arial" w:hAnsi="Arial" w:cs="Arial"/>
          <w:snapToGrid w:val="0"/>
        </w:rPr>
        <w:t>rotation check, fire/smoke dampers open, control wiring including</w:t>
      </w:r>
      <w:r w:rsidR="00817956">
        <w:rPr>
          <w:rFonts w:ascii="Arial" w:hAnsi="Arial" w:cs="Arial"/>
          <w:snapToGrid w:val="0"/>
        </w:rPr>
        <w:t xml:space="preserve"> all safeties, IO cabinet, </w:t>
      </w:r>
      <w:r w:rsidR="0098052B" w:rsidRPr="0098052B">
        <w:rPr>
          <w:rFonts w:ascii="Arial" w:hAnsi="Arial" w:cs="Arial"/>
          <w:snapToGrid w:val="0"/>
        </w:rPr>
        <w:t xml:space="preserve">air handler cleaned, </w:t>
      </w:r>
      <w:r w:rsidR="00817956">
        <w:rPr>
          <w:rFonts w:ascii="Arial" w:hAnsi="Arial" w:cs="Arial"/>
          <w:snapToGrid w:val="0"/>
        </w:rPr>
        <w:t xml:space="preserve">and </w:t>
      </w:r>
      <w:r w:rsidR="0098052B" w:rsidRPr="0098052B">
        <w:rPr>
          <w:rFonts w:ascii="Arial" w:hAnsi="Arial" w:cs="Arial"/>
          <w:snapToGrid w:val="0"/>
        </w:rPr>
        <w:t>filters</w:t>
      </w:r>
      <w:r w:rsidR="00817956">
        <w:rPr>
          <w:rFonts w:ascii="Arial" w:hAnsi="Arial" w:cs="Arial"/>
          <w:snapToGrid w:val="0"/>
        </w:rPr>
        <w:t xml:space="preserve"> installed</w:t>
      </w:r>
      <w:r w:rsidR="0098052B" w:rsidRPr="0098052B">
        <w:rPr>
          <w:rFonts w:ascii="Arial" w:hAnsi="Arial" w:cs="Arial"/>
          <w:snapToGrid w:val="0"/>
        </w:rPr>
        <w:t xml:space="preserve"> as required</w:t>
      </w:r>
      <w:r w:rsidR="00817956">
        <w:rPr>
          <w:rFonts w:ascii="Arial" w:hAnsi="Arial" w:cs="Arial"/>
          <w:snapToGrid w:val="0"/>
        </w:rPr>
        <w:t>.</w:t>
      </w:r>
      <w:r w:rsidRPr="008D3264">
        <w:rPr>
          <w:rFonts w:ascii="Arial" w:hAnsi="Arial" w:cs="Arial"/>
          <w:snapToGrid w:val="0"/>
        </w:rPr>
        <w:t xml:space="preserve"> </w:t>
      </w:r>
      <w:r>
        <w:rPr>
          <w:rFonts w:ascii="Arial" w:hAnsi="Arial" w:cs="Arial"/>
          <w:snapToGrid w:val="0"/>
        </w:rPr>
        <w:t>T</w:t>
      </w:r>
      <w:r w:rsidRPr="0098052B">
        <w:rPr>
          <w:rFonts w:ascii="Arial" w:hAnsi="Arial" w:cs="Arial"/>
          <w:snapToGrid w:val="0"/>
        </w:rPr>
        <w:t>o</w:t>
      </w:r>
      <w:r>
        <w:rPr>
          <w:rFonts w:ascii="Arial" w:hAnsi="Arial" w:cs="Arial"/>
          <w:snapToGrid w:val="0"/>
        </w:rPr>
        <w:t xml:space="preserve"> protect the systems from dirt, </w:t>
      </w:r>
      <w:r w:rsidRPr="0098052B">
        <w:rPr>
          <w:rFonts w:ascii="Arial" w:hAnsi="Arial" w:cs="Arial"/>
          <w:snapToGrid w:val="0"/>
        </w:rPr>
        <w:t>outside air with no return</w:t>
      </w:r>
      <w:r>
        <w:rPr>
          <w:rFonts w:ascii="Arial" w:hAnsi="Arial" w:cs="Arial"/>
          <w:snapToGrid w:val="0"/>
        </w:rPr>
        <w:t xml:space="preserve"> will be used until the building is clean enough for return air operation.</w:t>
      </w:r>
    </w:p>
    <w:p w14:paraId="58A37DC8" w14:textId="77777777" w:rsidR="005C1C29" w:rsidRDefault="00B6365B" w:rsidP="005C1C29">
      <w:pPr>
        <w:widowControl w:val="0"/>
        <w:numPr>
          <w:ilvl w:val="2"/>
          <w:numId w:val="21"/>
        </w:numPr>
        <w:tabs>
          <w:tab w:val="left" w:pos="0"/>
          <w:tab w:val="left" w:pos="504"/>
          <w:tab w:val="left" w:pos="2016"/>
          <w:tab w:val="left" w:pos="2520"/>
          <w:tab w:val="left" w:pos="3024"/>
        </w:tabs>
        <w:rPr>
          <w:rFonts w:ascii="Arial" w:hAnsi="Arial" w:cs="Arial"/>
          <w:snapToGrid w:val="0"/>
        </w:rPr>
      </w:pPr>
      <w:r>
        <w:rPr>
          <w:rFonts w:ascii="Arial" w:hAnsi="Arial" w:cs="Arial"/>
          <w:snapToGrid w:val="0"/>
        </w:rPr>
        <w:t>VAVs</w:t>
      </w:r>
      <w:r w:rsidR="005C1C29">
        <w:rPr>
          <w:rFonts w:ascii="Arial" w:hAnsi="Arial" w:cs="Arial"/>
          <w:snapToGrid w:val="0"/>
        </w:rPr>
        <w:t>-Second Pass</w:t>
      </w:r>
    </w:p>
    <w:p w14:paraId="131D59D8" w14:textId="77777777" w:rsidR="00E90E81" w:rsidRDefault="00E90E81" w:rsidP="00AD32D7">
      <w:pPr>
        <w:widowControl w:val="0"/>
        <w:numPr>
          <w:ilvl w:val="3"/>
          <w:numId w:val="21"/>
        </w:numPr>
        <w:tabs>
          <w:tab w:val="left" w:pos="0"/>
          <w:tab w:val="left" w:pos="504"/>
          <w:tab w:val="left" w:pos="2520"/>
          <w:tab w:val="left" w:pos="3024"/>
        </w:tabs>
        <w:rPr>
          <w:rFonts w:ascii="Arial" w:hAnsi="Arial" w:cs="Arial"/>
          <w:snapToGrid w:val="0"/>
        </w:rPr>
      </w:pPr>
      <w:r w:rsidRPr="00E90E81">
        <w:rPr>
          <w:rFonts w:ascii="Arial" w:hAnsi="Arial" w:cs="Arial"/>
          <w:snapToGrid w:val="0"/>
        </w:rPr>
        <w:t xml:space="preserve">After </w:t>
      </w:r>
      <w:r w:rsidR="00B6365B" w:rsidRPr="00E90E81">
        <w:rPr>
          <w:rFonts w:ascii="Arial" w:hAnsi="Arial" w:cs="Arial"/>
          <w:snapToGrid w:val="0"/>
        </w:rPr>
        <w:t xml:space="preserve">the air handlers </w:t>
      </w:r>
      <w:r w:rsidR="00B6365B">
        <w:rPr>
          <w:rFonts w:ascii="Arial" w:hAnsi="Arial" w:cs="Arial"/>
          <w:snapToGrid w:val="0"/>
        </w:rPr>
        <w:t xml:space="preserve">are </w:t>
      </w:r>
      <w:r w:rsidR="00B6365B" w:rsidRPr="00E90E81">
        <w:rPr>
          <w:rFonts w:ascii="Arial" w:hAnsi="Arial" w:cs="Arial"/>
          <w:snapToGrid w:val="0"/>
        </w:rPr>
        <w:t>running</w:t>
      </w:r>
      <w:r w:rsidR="00B6365B">
        <w:rPr>
          <w:rFonts w:ascii="Arial" w:hAnsi="Arial" w:cs="Arial"/>
          <w:snapToGrid w:val="0"/>
        </w:rPr>
        <w:t xml:space="preserve"> and under static pressure control and</w:t>
      </w:r>
      <w:r w:rsidR="00B6365B" w:rsidRPr="00E90E81">
        <w:rPr>
          <w:rFonts w:ascii="Arial" w:hAnsi="Arial" w:cs="Arial"/>
          <w:snapToGrid w:val="0"/>
        </w:rPr>
        <w:t xml:space="preserve"> </w:t>
      </w:r>
      <w:r w:rsidRPr="00E90E81">
        <w:rPr>
          <w:rFonts w:ascii="Arial" w:hAnsi="Arial" w:cs="Arial"/>
          <w:snapToGrid w:val="0"/>
        </w:rPr>
        <w:t>the heati</w:t>
      </w:r>
      <w:r w:rsidR="00B6365B">
        <w:rPr>
          <w:rFonts w:ascii="Arial" w:hAnsi="Arial" w:cs="Arial"/>
          <w:snapToGrid w:val="0"/>
        </w:rPr>
        <w:t>ng water system is operating</w:t>
      </w:r>
      <w:r w:rsidR="005C1C29">
        <w:rPr>
          <w:rFonts w:ascii="Arial" w:hAnsi="Arial" w:cs="Arial"/>
          <w:snapToGrid w:val="0"/>
        </w:rPr>
        <w:t xml:space="preserve">, </w:t>
      </w:r>
      <w:r>
        <w:rPr>
          <w:rFonts w:ascii="Arial" w:hAnsi="Arial" w:cs="Arial"/>
          <w:snapToGrid w:val="0"/>
        </w:rPr>
        <w:t>a second pass</w:t>
      </w:r>
      <w:r w:rsidRPr="00E90E81">
        <w:rPr>
          <w:rFonts w:ascii="Arial" w:hAnsi="Arial" w:cs="Arial"/>
          <w:snapToGrid w:val="0"/>
        </w:rPr>
        <w:t xml:space="preserve"> can be made on the VAVs to </w:t>
      </w:r>
      <w:r w:rsidR="005C1C29">
        <w:rPr>
          <w:rFonts w:ascii="Arial" w:hAnsi="Arial" w:cs="Arial"/>
          <w:snapToGrid w:val="0"/>
        </w:rPr>
        <w:t xml:space="preserve">download </w:t>
      </w:r>
      <w:r w:rsidR="00B6365B">
        <w:rPr>
          <w:rFonts w:ascii="Arial" w:hAnsi="Arial" w:cs="Arial"/>
          <w:snapToGrid w:val="0"/>
        </w:rPr>
        <w:t xml:space="preserve">the control </w:t>
      </w:r>
      <w:r w:rsidRPr="00E90E81">
        <w:rPr>
          <w:rFonts w:ascii="Arial" w:hAnsi="Arial" w:cs="Arial"/>
          <w:snapToGrid w:val="0"/>
        </w:rPr>
        <w:t xml:space="preserve">program </w:t>
      </w:r>
      <w:r w:rsidR="005C1C29">
        <w:rPr>
          <w:rFonts w:ascii="Arial" w:hAnsi="Arial" w:cs="Arial"/>
          <w:snapToGrid w:val="0"/>
        </w:rPr>
        <w:t xml:space="preserve">and </w:t>
      </w:r>
      <w:r w:rsidR="00B6365B">
        <w:rPr>
          <w:rFonts w:ascii="Arial" w:hAnsi="Arial" w:cs="Arial"/>
          <w:snapToGrid w:val="0"/>
        </w:rPr>
        <w:t>commission</w:t>
      </w:r>
      <w:r w:rsidRPr="00E90E81">
        <w:rPr>
          <w:rFonts w:ascii="Arial" w:hAnsi="Arial" w:cs="Arial"/>
          <w:snapToGrid w:val="0"/>
        </w:rPr>
        <w:t xml:space="preserve"> controllers </w:t>
      </w:r>
      <w:r w:rsidR="005C1C29">
        <w:rPr>
          <w:rFonts w:ascii="Arial" w:hAnsi="Arial" w:cs="Arial"/>
          <w:snapToGrid w:val="0"/>
        </w:rPr>
        <w:t>to</w:t>
      </w:r>
      <w:r w:rsidRPr="00E90E81">
        <w:rPr>
          <w:rFonts w:ascii="Arial" w:hAnsi="Arial" w:cs="Arial"/>
          <w:snapToGrid w:val="0"/>
        </w:rPr>
        <w:t xml:space="preserve"> verify the </w:t>
      </w:r>
      <w:r w:rsidR="00B6365B">
        <w:rPr>
          <w:rFonts w:ascii="Arial" w:hAnsi="Arial" w:cs="Arial"/>
          <w:snapToGrid w:val="0"/>
        </w:rPr>
        <w:t>VAV dampers</w:t>
      </w:r>
      <w:r w:rsidR="002A1FAB">
        <w:rPr>
          <w:rFonts w:ascii="Arial" w:hAnsi="Arial" w:cs="Arial"/>
          <w:snapToGrid w:val="0"/>
        </w:rPr>
        <w:t>, thermostat,</w:t>
      </w:r>
      <w:r w:rsidR="00B6365B">
        <w:rPr>
          <w:rFonts w:ascii="Arial" w:hAnsi="Arial" w:cs="Arial"/>
          <w:snapToGrid w:val="0"/>
        </w:rPr>
        <w:t xml:space="preserve"> and reheat control </w:t>
      </w:r>
      <w:r w:rsidRPr="00E90E81">
        <w:rPr>
          <w:rFonts w:ascii="Arial" w:hAnsi="Arial" w:cs="Arial"/>
          <w:snapToGrid w:val="0"/>
        </w:rPr>
        <w:t>valves are working</w:t>
      </w:r>
      <w:r w:rsidR="00B6365B">
        <w:rPr>
          <w:rFonts w:ascii="Arial" w:hAnsi="Arial" w:cs="Arial"/>
          <w:snapToGrid w:val="0"/>
        </w:rPr>
        <w:t xml:space="preserve"> properly.</w:t>
      </w:r>
    </w:p>
    <w:p w14:paraId="680C746E" w14:textId="77777777" w:rsidR="00AD1293" w:rsidRDefault="00AD1293" w:rsidP="00AD1293">
      <w:pPr>
        <w:widowControl w:val="0"/>
        <w:numPr>
          <w:ilvl w:val="2"/>
          <w:numId w:val="21"/>
        </w:numPr>
        <w:tabs>
          <w:tab w:val="left" w:pos="0"/>
          <w:tab w:val="left" w:pos="504"/>
          <w:tab w:val="left" w:pos="2016"/>
          <w:tab w:val="left" w:pos="2520"/>
          <w:tab w:val="left" w:pos="3024"/>
        </w:tabs>
        <w:rPr>
          <w:rFonts w:ascii="Arial" w:hAnsi="Arial" w:cs="Arial"/>
          <w:snapToGrid w:val="0"/>
        </w:rPr>
      </w:pPr>
      <w:r>
        <w:rPr>
          <w:rFonts w:ascii="Arial" w:hAnsi="Arial" w:cs="Arial"/>
          <w:snapToGrid w:val="0"/>
        </w:rPr>
        <w:t>Exhaust and Energy Recovery S</w:t>
      </w:r>
      <w:r w:rsidRPr="00AD1293">
        <w:rPr>
          <w:rFonts w:ascii="Arial" w:hAnsi="Arial" w:cs="Arial"/>
          <w:snapToGrid w:val="0"/>
        </w:rPr>
        <w:t>ystems</w:t>
      </w:r>
    </w:p>
    <w:p w14:paraId="40DB8C4F" w14:textId="77777777" w:rsidR="00AD1293" w:rsidRPr="007A6332" w:rsidRDefault="00AD1293" w:rsidP="00AD32D7">
      <w:pPr>
        <w:widowControl w:val="0"/>
        <w:numPr>
          <w:ilvl w:val="3"/>
          <w:numId w:val="21"/>
        </w:numPr>
        <w:tabs>
          <w:tab w:val="left" w:pos="0"/>
          <w:tab w:val="left" w:pos="504"/>
          <w:tab w:val="left" w:pos="2520"/>
          <w:tab w:val="left" w:pos="3024"/>
        </w:tabs>
        <w:rPr>
          <w:rFonts w:ascii="Arial" w:hAnsi="Arial" w:cs="Arial"/>
          <w:snapToGrid w:val="0"/>
        </w:rPr>
      </w:pPr>
      <w:r>
        <w:rPr>
          <w:rFonts w:ascii="Arial" w:hAnsi="Arial" w:cs="Arial"/>
          <w:snapToGrid w:val="0"/>
        </w:rPr>
        <w:t>Exhaust fans</w:t>
      </w:r>
      <w:r w:rsidRPr="00AD1293">
        <w:rPr>
          <w:rFonts w:ascii="Arial" w:hAnsi="Arial" w:cs="Arial"/>
          <w:snapToGrid w:val="0"/>
        </w:rPr>
        <w:t xml:space="preserve"> need to be </w:t>
      </w:r>
      <w:r>
        <w:rPr>
          <w:rFonts w:ascii="Arial" w:hAnsi="Arial" w:cs="Arial"/>
          <w:snapToGrid w:val="0"/>
        </w:rPr>
        <w:t>operational and under control</w:t>
      </w:r>
      <w:r w:rsidRPr="007A6332">
        <w:rPr>
          <w:rFonts w:ascii="Arial" w:hAnsi="Arial" w:cs="Arial"/>
          <w:snapToGrid w:val="0"/>
        </w:rPr>
        <w:t xml:space="preserve"> before labs can be commissioned.</w:t>
      </w:r>
    </w:p>
    <w:p w14:paraId="41A27F34" w14:textId="77777777" w:rsidR="00B6365B" w:rsidRDefault="00B6365B" w:rsidP="00AD32D7">
      <w:pPr>
        <w:widowControl w:val="0"/>
        <w:numPr>
          <w:ilvl w:val="2"/>
          <w:numId w:val="21"/>
        </w:numPr>
        <w:tabs>
          <w:tab w:val="left" w:pos="0"/>
          <w:tab w:val="left" w:pos="504"/>
          <w:tab w:val="left" w:pos="2520"/>
          <w:tab w:val="left" w:pos="3024"/>
        </w:tabs>
        <w:rPr>
          <w:rFonts w:ascii="Arial" w:hAnsi="Arial" w:cs="Arial"/>
          <w:snapToGrid w:val="0"/>
        </w:rPr>
      </w:pPr>
      <w:r>
        <w:rPr>
          <w:rFonts w:ascii="Arial" w:hAnsi="Arial" w:cs="Arial"/>
          <w:snapToGrid w:val="0"/>
        </w:rPr>
        <w:t xml:space="preserve">Lab Air </w:t>
      </w:r>
      <w:r w:rsidR="002A1FAB">
        <w:rPr>
          <w:rFonts w:ascii="Arial" w:hAnsi="Arial" w:cs="Arial"/>
          <w:snapToGrid w:val="0"/>
        </w:rPr>
        <w:t>Control</w:t>
      </w:r>
      <w:r>
        <w:rPr>
          <w:rFonts w:ascii="Arial" w:hAnsi="Arial" w:cs="Arial"/>
          <w:snapToGrid w:val="0"/>
        </w:rPr>
        <w:t>s</w:t>
      </w:r>
    </w:p>
    <w:p w14:paraId="11F6B2D4" w14:textId="77777777" w:rsidR="002A1FAB" w:rsidRDefault="00B6365B" w:rsidP="00B6365B">
      <w:pPr>
        <w:widowControl w:val="0"/>
        <w:numPr>
          <w:ilvl w:val="3"/>
          <w:numId w:val="21"/>
        </w:numPr>
        <w:tabs>
          <w:tab w:val="left" w:pos="0"/>
          <w:tab w:val="left" w:pos="504"/>
          <w:tab w:val="left" w:pos="2520"/>
          <w:tab w:val="left" w:pos="3024"/>
        </w:tabs>
        <w:rPr>
          <w:rFonts w:ascii="Arial" w:hAnsi="Arial" w:cs="Arial"/>
          <w:snapToGrid w:val="0"/>
        </w:rPr>
      </w:pPr>
      <w:r>
        <w:rPr>
          <w:rFonts w:ascii="Arial" w:hAnsi="Arial" w:cs="Arial"/>
          <w:snapToGrid w:val="0"/>
        </w:rPr>
        <w:t xml:space="preserve">Lab Air </w:t>
      </w:r>
      <w:r w:rsidR="002A1FAB">
        <w:rPr>
          <w:rFonts w:ascii="Arial" w:hAnsi="Arial" w:cs="Arial"/>
          <w:snapToGrid w:val="0"/>
        </w:rPr>
        <w:t xml:space="preserve">Controls </w:t>
      </w:r>
      <w:r>
        <w:rPr>
          <w:rFonts w:ascii="Arial" w:hAnsi="Arial" w:cs="Arial"/>
          <w:snapToGrid w:val="0"/>
        </w:rPr>
        <w:t>vendor will have the same requirements as stated above</w:t>
      </w:r>
      <w:r w:rsidR="00AD1293">
        <w:rPr>
          <w:rFonts w:ascii="Arial" w:hAnsi="Arial" w:cs="Arial"/>
          <w:snapToGrid w:val="0"/>
        </w:rPr>
        <w:t xml:space="preserve"> for VAVs</w:t>
      </w:r>
      <w:r w:rsidR="008B2084">
        <w:rPr>
          <w:rFonts w:ascii="Arial" w:hAnsi="Arial" w:cs="Arial"/>
          <w:snapToGrid w:val="0"/>
        </w:rPr>
        <w:t>.</w:t>
      </w:r>
    </w:p>
    <w:p w14:paraId="403726B0" w14:textId="77777777" w:rsidR="002A1FAB" w:rsidRPr="002A1FAB" w:rsidRDefault="002A1FAB" w:rsidP="002A1FAB">
      <w:pPr>
        <w:pStyle w:val="ListParagraph"/>
        <w:widowControl w:val="0"/>
        <w:numPr>
          <w:ilvl w:val="2"/>
          <w:numId w:val="21"/>
        </w:numPr>
        <w:tabs>
          <w:tab w:val="left" w:pos="0"/>
          <w:tab w:val="left" w:pos="2016"/>
          <w:tab w:val="left" w:pos="2520"/>
          <w:tab w:val="left" w:pos="3024"/>
        </w:tabs>
        <w:rPr>
          <w:rFonts w:ascii="Arial" w:hAnsi="Arial" w:cs="Arial"/>
          <w:snapToGrid w:val="0"/>
          <w:sz w:val="24"/>
        </w:rPr>
      </w:pPr>
      <w:r>
        <w:rPr>
          <w:rFonts w:ascii="Arial" w:hAnsi="Arial" w:cs="Arial"/>
          <w:snapToGrid w:val="0"/>
        </w:rPr>
        <w:t>Some b</w:t>
      </w:r>
      <w:r w:rsidRPr="002A1FAB">
        <w:rPr>
          <w:rFonts w:ascii="Arial" w:hAnsi="Arial" w:cs="Arial"/>
          <w:snapToGrid w:val="0"/>
        </w:rPr>
        <w:t xml:space="preserve">alance work can be done alongside the control work as long as areas are mostly </w:t>
      </w:r>
      <w:proofErr w:type="gramStart"/>
      <w:r w:rsidRPr="002A1FAB">
        <w:rPr>
          <w:rFonts w:ascii="Arial" w:hAnsi="Arial" w:cs="Arial"/>
          <w:snapToGrid w:val="0"/>
        </w:rPr>
        <w:t>complete</w:t>
      </w:r>
      <w:proofErr w:type="gramEnd"/>
      <w:r w:rsidRPr="002A1FAB">
        <w:rPr>
          <w:rFonts w:ascii="Arial" w:hAnsi="Arial" w:cs="Arial"/>
          <w:snapToGrid w:val="0"/>
        </w:rPr>
        <w:t xml:space="preserve"> and all diffusers are in place.</w:t>
      </w:r>
    </w:p>
    <w:p w14:paraId="1ED40635"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color w:val="000000"/>
        </w:rPr>
      </w:pPr>
    </w:p>
    <w:p w14:paraId="46FED1AE" w14:textId="77777777" w:rsidR="00925D55" w:rsidRPr="00E74EFD" w:rsidRDefault="00925D55">
      <w:pPr>
        <w:widowControl w:val="0"/>
        <w:numPr>
          <w:ilvl w:val="0"/>
          <w:numId w:val="21"/>
        </w:numPr>
        <w:tabs>
          <w:tab w:val="left" w:pos="0"/>
          <w:tab w:val="left" w:pos="1008"/>
          <w:tab w:val="left" w:pos="1512"/>
          <w:tab w:val="left" w:pos="2016"/>
          <w:tab w:val="left" w:pos="2520"/>
          <w:tab w:val="left" w:pos="3024"/>
        </w:tabs>
        <w:rPr>
          <w:rFonts w:ascii="Arial" w:hAnsi="Arial" w:cs="Arial"/>
          <w:snapToGrid w:val="0"/>
          <w:sz w:val="24"/>
        </w:rPr>
      </w:pPr>
      <w:r w:rsidRPr="00E74EFD">
        <w:rPr>
          <w:rFonts w:ascii="Arial" w:hAnsi="Arial" w:cs="Arial"/>
          <w:b/>
          <w:snapToGrid w:val="0"/>
        </w:rPr>
        <w:t>CLOSEOUT PROCEDURES</w:t>
      </w:r>
    </w:p>
    <w:p w14:paraId="38BEE36B"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rPr>
      </w:pPr>
    </w:p>
    <w:p w14:paraId="0E27463B" w14:textId="77777777" w:rsidR="00925D55" w:rsidRPr="00BC2A24" w:rsidRDefault="00925D55">
      <w:pPr>
        <w:widowControl w:val="0"/>
        <w:numPr>
          <w:ilvl w:val="1"/>
          <w:numId w:val="21"/>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Contractor shall provide complete diagrams of the control system including flow diagrams with each control device labeled, a diagram showing the termination connections, and an explanation of the control sequence.  The diagram and sequence shall be framed and protected by glass and mounted next to controller.</w:t>
      </w:r>
    </w:p>
    <w:p w14:paraId="13BE0E6B" w14:textId="77777777" w:rsidR="00BC2A24" w:rsidRPr="00EA7389" w:rsidRDefault="00BC2A24">
      <w:pPr>
        <w:widowControl w:val="0"/>
        <w:numPr>
          <w:ilvl w:val="1"/>
          <w:numId w:val="21"/>
        </w:numPr>
        <w:tabs>
          <w:tab w:val="left" w:pos="0"/>
          <w:tab w:val="left" w:pos="504"/>
          <w:tab w:val="left" w:pos="1512"/>
          <w:tab w:val="left" w:pos="2016"/>
          <w:tab w:val="left" w:pos="2520"/>
          <w:tab w:val="left" w:pos="3024"/>
        </w:tabs>
        <w:rPr>
          <w:rFonts w:ascii="Arial" w:hAnsi="Arial" w:cs="Arial"/>
          <w:snapToGrid w:val="0"/>
          <w:sz w:val="24"/>
        </w:rPr>
      </w:pPr>
      <w:r w:rsidRPr="00EA7389">
        <w:rPr>
          <w:rFonts w:ascii="Arial" w:hAnsi="Arial" w:cs="Arial"/>
          <w:snapToGrid w:val="0"/>
        </w:rPr>
        <w:t>Contractor shall provide as built diagram of network bus routing listing all devices on bus, once wiring is complete prior to scope completion.</w:t>
      </w:r>
    </w:p>
    <w:p w14:paraId="7D3BCF32" w14:textId="77777777" w:rsidR="00925D55" w:rsidRPr="00E74EFD" w:rsidRDefault="00925D55" w:rsidP="00161CE6">
      <w:pPr>
        <w:widowControl w:val="0"/>
        <w:tabs>
          <w:tab w:val="left" w:pos="0"/>
          <w:tab w:val="left" w:pos="504"/>
          <w:tab w:val="left" w:pos="1008"/>
          <w:tab w:val="left" w:pos="1512"/>
          <w:tab w:val="left" w:pos="2016"/>
          <w:tab w:val="left" w:pos="2520"/>
          <w:tab w:val="left" w:pos="3024"/>
        </w:tabs>
        <w:rPr>
          <w:rFonts w:ascii="Arial" w:hAnsi="Arial" w:cs="Arial"/>
          <w:snapToGrid w:val="0"/>
          <w:color w:val="000000"/>
        </w:rPr>
      </w:pPr>
    </w:p>
    <w:p w14:paraId="7A88B76F" w14:textId="77777777" w:rsidR="00925D55" w:rsidRPr="00E74EFD" w:rsidRDefault="00925D55" w:rsidP="00161CE6">
      <w:pPr>
        <w:widowControl w:val="0"/>
        <w:tabs>
          <w:tab w:val="left" w:pos="0"/>
          <w:tab w:val="left" w:pos="504"/>
          <w:tab w:val="left" w:pos="1008"/>
          <w:tab w:val="left" w:pos="1512"/>
          <w:tab w:val="left" w:pos="2016"/>
          <w:tab w:val="left" w:pos="2520"/>
          <w:tab w:val="left" w:pos="3024"/>
        </w:tabs>
        <w:jc w:val="center"/>
        <w:rPr>
          <w:rFonts w:ascii="Arial" w:hAnsi="Arial" w:cs="Arial"/>
          <w:snapToGrid w:val="0"/>
          <w:sz w:val="24"/>
        </w:rPr>
      </w:pPr>
      <w:r w:rsidRPr="00E74EFD">
        <w:rPr>
          <w:rFonts w:ascii="Arial" w:hAnsi="Arial" w:cs="Arial"/>
          <w:b/>
          <w:snapToGrid w:val="0"/>
          <w:color w:val="000000"/>
        </w:rPr>
        <w:t>END OF SECTION</w:t>
      </w:r>
    </w:p>
    <w:sectPr w:rsidR="00925D55" w:rsidRPr="00E74EFD" w:rsidSect="00A2762D">
      <w:footerReference w:type="default" r:id="rId12"/>
      <w:pgSz w:w="12240" w:h="15840"/>
      <w:pgMar w:top="1440" w:right="1440" w:bottom="1296"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25C61" w14:textId="77777777" w:rsidR="00D31F91" w:rsidRDefault="00D31F91">
      <w:r>
        <w:separator/>
      </w:r>
    </w:p>
  </w:endnote>
  <w:endnote w:type="continuationSeparator" w:id="0">
    <w:p w14:paraId="1FC40F60" w14:textId="77777777" w:rsidR="00D31F91" w:rsidRDefault="00D31F91">
      <w:r>
        <w:continuationSeparator/>
      </w:r>
    </w:p>
  </w:endnote>
  <w:endnote w:type="continuationNotice" w:id="1">
    <w:p w14:paraId="5F70B73B" w14:textId="77777777" w:rsidR="00D31F91" w:rsidRDefault="00D31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B9A16" w14:textId="071F9211" w:rsidR="005C1C29" w:rsidRDefault="005C1C29" w:rsidP="004F5B95">
    <w:pPr>
      <w:pStyle w:val="Footer"/>
      <w:jc w:val="center"/>
      <w:rPr>
        <w:rFonts w:ascii="Comic Sans MS" w:hAnsi="Comic Sans MS"/>
        <w:iCs/>
        <w:sz w:val="18"/>
      </w:rPr>
    </w:pPr>
    <w:r>
      <w:rPr>
        <w:rFonts w:ascii="Comic Sans MS" w:hAnsi="Comic Sans MS"/>
        <w:iCs/>
        <w:sz w:val="18"/>
      </w:rPr>
      <w:t>Pa</w:t>
    </w:r>
    <w:r w:rsidRPr="009B4F1A">
      <w:rPr>
        <w:rFonts w:ascii="Comic Sans MS" w:hAnsi="Comic Sans MS"/>
        <w:iCs/>
        <w:sz w:val="18"/>
      </w:rPr>
      <w:t xml:space="preserve">ge </w:t>
    </w:r>
    <w:r w:rsidRPr="009B4F1A">
      <w:rPr>
        <w:rFonts w:ascii="Comic Sans MS" w:hAnsi="Comic Sans MS"/>
        <w:iCs/>
        <w:sz w:val="18"/>
      </w:rPr>
      <w:fldChar w:fldCharType="begin"/>
    </w:r>
    <w:r w:rsidRPr="009B4F1A">
      <w:rPr>
        <w:rFonts w:ascii="Comic Sans MS" w:hAnsi="Comic Sans MS"/>
        <w:iCs/>
        <w:sz w:val="18"/>
      </w:rPr>
      <w:instrText xml:space="preserve"> PAGE </w:instrText>
    </w:r>
    <w:r w:rsidRPr="009B4F1A">
      <w:rPr>
        <w:rFonts w:ascii="Comic Sans MS" w:hAnsi="Comic Sans MS"/>
        <w:iCs/>
        <w:sz w:val="18"/>
      </w:rPr>
      <w:fldChar w:fldCharType="separate"/>
    </w:r>
    <w:r w:rsidR="00B92DAB">
      <w:rPr>
        <w:rFonts w:ascii="Comic Sans MS" w:hAnsi="Comic Sans MS"/>
        <w:iCs/>
        <w:noProof/>
        <w:sz w:val="18"/>
      </w:rPr>
      <w:t>13</w:t>
    </w:r>
    <w:r w:rsidRPr="009B4F1A">
      <w:rPr>
        <w:rFonts w:ascii="Comic Sans MS" w:hAnsi="Comic Sans MS"/>
        <w:iCs/>
        <w:sz w:val="18"/>
      </w:rPr>
      <w:fldChar w:fldCharType="end"/>
    </w:r>
    <w:r w:rsidRPr="009B4F1A">
      <w:rPr>
        <w:rFonts w:ascii="Comic Sans MS" w:hAnsi="Comic Sans MS"/>
        <w:iCs/>
        <w:sz w:val="18"/>
      </w:rPr>
      <w:t xml:space="preserve"> of </w:t>
    </w:r>
    <w:r w:rsidRPr="00EC0D46">
      <w:rPr>
        <w:rFonts w:ascii="Comic Sans MS" w:hAnsi="Comic Sans MS"/>
        <w:iCs/>
        <w:color w:val="000000"/>
        <w:sz w:val="18"/>
      </w:rPr>
      <w:fldChar w:fldCharType="begin"/>
    </w:r>
    <w:r w:rsidRPr="00EC0D46">
      <w:rPr>
        <w:rFonts w:ascii="Comic Sans MS" w:hAnsi="Comic Sans MS"/>
        <w:iCs/>
        <w:color w:val="000000"/>
        <w:sz w:val="18"/>
      </w:rPr>
      <w:instrText xml:space="preserve"> NUMPAGES </w:instrText>
    </w:r>
    <w:r w:rsidRPr="00EC0D46">
      <w:rPr>
        <w:rFonts w:ascii="Comic Sans MS" w:hAnsi="Comic Sans MS"/>
        <w:iCs/>
        <w:color w:val="000000"/>
        <w:sz w:val="18"/>
      </w:rPr>
      <w:fldChar w:fldCharType="separate"/>
    </w:r>
    <w:r w:rsidR="00B92DAB">
      <w:rPr>
        <w:rFonts w:ascii="Comic Sans MS" w:hAnsi="Comic Sans MS"/>
        <w:iCs/>
        <w:noProof/>
        <w:color w:val="000000"/>
        <w:sz w:val="18"/>
      </w:rPr>
      <w:t>13</w:t>
    </w:r>
    <w:r w:rsidRPr="00EC0D46">
      <w:rPr>
        <w:rFonts w:ascii="Comic Sans MS" w:hAnsi="Comic Sans MS"/>
        <w:iCs/>
        <w:color w:val="000000"/>
        <w:sz w:val="18"/>
      </w:rPr>
      <w:fldChar w:fldCharType="end"/>
    </w:r>
    <w:r w:rsidRPr="00EC0D46">
      <w:rPr>
        <w:rFonts w:ascii="Comic Sans MS" w:hAnsi="Comic Sans MS"/>
        <w:iCs/>
        <w:color w:val="000000"/>
        <w:sz w:val="18"/>
      </w:rPr>
      <w:t xml:space="preserve">       </w:t>
    </w:r>
    <w:r>
      <w:rPr>
        <w:rFonts w:ascii="Comic Sans MS" w:hAnsi="Comic Sans MS"/>
        <w:iCs/>
        <w:sz w:val="18"/>
      </w:rPr>
      <w:t xml:space="preserve"> </w:t>
    </w:r>
    <w:r>
      <w:rPr>
        <w:rFonts w:ascii="Comic Sans MS" w:hAnsi="Comic Sans MS"/>
        <w:iCs/>
        <w:sz w:val="18"/>
      </w:rPr>
      <w:tab/>
    </w:r>
    <w:r w:rsidR="00155B4F">
      <w:rPr>
        <w:rFonts w:ascii="Comic Sans MS" w:hAnsi="Comic Sans MS"/>
        <w:iCs/>
        <w:color w:val="000000"/>
        <w:sz w:val="18"/>
      </w:rPr>
      <w:t>03</w:t>
    </w:r>
    <w:r w:rsidR="00E43723">
      <w:rPr>
        <w:rFonts w:ascii="Comic Sans MS" w:hAnsi="Comic Sans MS"/>
        <w:iCs/>
        <w:color w:val="000000"/>
        <w:sz w:val="18"/>
      </w:rPr>
      <w:t>/</w:t>
    </w:r>
    <w:r w:rsidR="0072108D">
      <w:rPr>
        <w:rFonts w:ascii="Comic Sans MS" w:hAnsi="Comic Sans MS"/>
        <w:iCs/>
        <w:color w:val="000000"/>
        <w:sz w:val="18"/>
      </w:rPr>
      <w:t>28</w:t>
    </w:r>
    <w:r w:rsidR="00E43723">
      <w:rPr>
        <w:rFonts w:ascii="Comic Sans MS" w:hAnsi="Comic Sans MS"/>
        <w:iCs/>
        <w:color w:val="000000"/>
        <w:sz w:val="18"/>
      </w:rPr>
      <w:t>/</w:t>
    </w:r>
    <w:r w:rsidR="0072108D">
      <w:rPr>
        <w:rFonts w:ascii="Comic Sans MS" w:hAnsi="Comic Sans MS"/>
        <w:iCs/>
        <w:color w:val="000000"/>
        <w:sz w:val="18"/>
      </w:rPr>
      <w:t>2025</w:t>
    </w:r>
  </w:p>
  <w:p w14:paraId="6C63082B" w14:textId="77777777" w:rsidR="005C1C29" w:rsidRDefault="005C1C29" w:rsidP="00F5639F">
    <w:pPr>
      <w:pStyle w:val="Footer"/>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93C68" w14:textId="77777777" w:rsidR="00D31F91" w:rsidRDefault="00D31F91">
      <w:r>
        <w:separator/>
      </w:r>
    </w:p>
  </w:footnote>
  <w:footnote w:type="continuationSeparator" w:id="0">
    <w:p w14:paraId="17DCE6DB" w14:textId="77777777" w:rsidR="00D31F91" w:rsidRDefault="00D31F91">
      <w:r>
        <w:continuationSeparator/>
      </w:r>
    </w:p>
  </w:footnote>
  <w:footnote w:type="continuationNotice" w:id="1">
    <w:p w14:paraId="2CA782FF" w14:textId="77777777" w:rsidR="00D31F91" w:rsidRDefault="00D31F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21D66"/>
    <w:multiLevelType w:val="singleLevel"/>
    <w:tmpl w:val="9F6C6738"/>
    <w:lvl w:ilvl="0">
      <w:start w:val="2"/>
      <w:numFmt w:val="decimal"/>
      <w:lvlText w:val="%1."/>
      <w:lvlJc w:val="left"/>
      <w:pPr>
        <w:tabs>
          <w:tab w:val="num" w:pos="1371"/>
        </w:tabs>
        <w:ind w:left="1371" w:hanging="435"/>
      </w:pPr>
      <w:rPr>
        <w:rFonts w:hint="default"/>
      </w:rPr>
    </w:lvl>
  </w:abstractNum>
  <w:abstractNum w:abstractNumId="1" w15:restartNumberingAfterBreak="0">
    <w:nsid w:val="08DE6C38"/>
    <w:multiLevelType w:val="multilevel"/>
    <w:tmpl w:val="5B924B6E"/>
    <w:lvl w:ilvl="0">
      <w:start w:val="1"/>
      <w:numFmt w:val="none"/>
      <w:lvlText w:val="1.01"/>
      <w:lvlJc w:val="left"/>
      <w:pPr>
        <w:tabs>
          <w:tab w:val="num" w:pos="720"/>
        </w:tabs>
        <w:ind w:left="360" w:hanging="360"/>
      </w:pPr>
      <w:rPr>
        <w:rFonts w:ascii="Arial" w:hAnsi="Arial" w:hint="default"/>
        <w:b/>
        <w:i w:val="0"/>
        <w:sz w:val="20"/>
      </w:rPr>
    </w:lvl>
    <w:lvl w:ilvl="1">
      <w:start w:val="1"/>
      <w:numFmt w:val="upperLetter"/>
      <w:lvlText w:val="%2"/>
      <w:lvlJc w:val="left"/>
      <w:pPr>
        <w:tabs>
          <w:tab w:val="num" w:pos="720"/>
        </w:tabs>
        <w:ind w:left="720" w:hanging="360"/>
      </w:pPr>
      <w:rPr>
        <w:rFonts w:ascii="Arial" w:hAnsi="Arial" w:hint="default"/>
        <w:b w:val="0"/>
        <w:i w:val="0"/>
        <w:sz w:val="20"/>
      </w:rPr>
    </w:lvl>
    <w:lvl w:ilvl="2">
      <w:start w:val="1"/>
      <w:numFmt w:val="none"/>
      <w:lvlText w:val="1."/>
      <w:lvlJc w:val="left"/>
      <w:pPr>
        <w:tabs>
          <w:tab w:val="num" w:pos="1080"/>
        </w:tabs>
        <w:ind w:left="1080" w:hanging="360"/>
      </w:pPr>
    </w:lvl>
    <w:lvl w:ilvl="3">
      <w:start w:val="1"/>
      <w:numFmt w:val="none"/>
      <w:lvlText w:val="a)"/>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none"/>
      <w:lvlText w:val="(i)"/>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00427C6"/>
    <w:multiLevelType w:val="multilevel"/>
    <w:tmpl w:val="30408574"/>
    <w:lvl w:ilvl="0">
      <w:start w:val="3"/>
      <w:numFmt w:val="decimalZero"/>
      <w:lvlText w:val="1.%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3" w15:restartNumberingAfterBreak="0">
    <w:nsid w:val="15B579AB"/>
    <w:multiLevelType w:val="multilevel"/>
    <w:tmpl w:val="18562106"/>
    <w:lvl w:ilvl="0">
      <w:start w:val="1"/>
      <w:numFmt w:val="decimalZero"/>
      <w:lvlText w:val="3.%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4" w15:restartNumberingAfterBreak="0">
    <w:nsid w:val="1CF35764"/>
    <w:multiLevelType w:val="hybridMultilevel"/>
    <w:tmpl w:val="0A7446F4"/>
    <w:lvl w:ilvl="0" w:tplc="6E16C164">
      <w:start w:val="1"/>
      <w:numFmt w:val="decimal"/>
      <w:lvlText w:val="%1."/>
      <w:lvlJc w:val="left"/>
      <w:pPr>
        <w:tabs>
          <w:tab w:val="num" w:pos="1368"/>
        </w:tabs>
        <w:ind w:left="1368" w:hanging="360"/>
      </w:pPr>
      <w:rPr>
        <w:rFonts w:hint="default"/>
      </w:rPr>
    </w:lvl>
    <w:lvl w:ilvl="1" w:tplc="644075B6">
      <w:start w:val="3"/>
      <w:numFmt w:val="upperLetter"/>
      <w:lvlText w:val="%2."/>
      <w:lvlJc w:val="left"/>
      <w:pPr>
        <w:tabs>
          <w:tab w:val="num" w:pos="2088"/>
        </w:tabs>
        <w:ind w:left="2088" w:hanging="360"/>
      </w:pPr>
      <w:rPr>
        <w:rFonts w:hint="default"/>
      </w:r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5" w15:restartNumberingAfterBreak="0">
    <w:nsid w:val="20B7384E"/>
    <w:multiLevelType w:val="singleLevel"/>
    <w:tmpl w:val="9F6C6738"/>
    <w:lvl w:ilvl="0">
      <w:start w:val="2"/>
      <w:numFmt w:val="decimal"/>
      <w:lvlText w:val="%1."/>
      <w:lvlJc w:val="left"/>
      <w:pPr>
        <w:tabs>
          <w:tab w:val="num" w:pos="1371"/>
        </w:tabs>
        <w:ind w:left="1371" w:hanging="435"/>
      </w:pPr>
      <w:rPr>
        <w:rFonts w:hint="default"/>
      </w:rPr>
    </w:lvl>
  </w:abstractNum>
  <w:abstractNum w:abstractNumId="6" w15:restartNumberingAfterBreak="0">
    <w:nsid w:val="20CED529"/>
    <w:multiLevelType w:val="multilevel"/>
    <w:tmpl w:val="CF6633CA"/>
    <w:lvl w:ilvl="0">
      <w:numFmt w:val="none"/>
      <w:lvlText w:val=""/>
      <w:lvlJc w:val="left"/>
      <w:pPr>
        <w:tabs>
          <w:tab w:val="num" w:pos="360"/>
        </w:tabs>
      </w:p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7" w15:restartNumberingAfterBreak="0">
    <w:nsid w:val="238B4065"/>
    <w:multiLevelType w:val="multilevel"/>
    <w:tmpl w:val="2C4E10BE"/>
    <w:lvl w:ilvl="0">
      <w:start w:val="1"/>
      <w:numFmt w:val="lowerLetter"/>
      <w:lvlText w:val="%1)"/>
      <w:lvlJc w:val="left"/>
      <w:pPr>
        <w:tabs>
          <w:tab w:val="num" w:pos="1872"/>
        </w:tabs>
        <w:ind w:left="1872" w:hanging="360"/>
      </w:pPr>
    </w:lvl>
    <w:lvl w:ilvl="1" w:tentative="1">
      <w:start w:val="1"/>
      <w:numFmt w:val="bullet"/>
      <w:lvlText w:val="o"/>
      <w:lvlJc w:val="left"/>
      <w:pPr>
        <w:tabs>
          <w:tab w:val="num" w:pos="2592"/>
        </w:tabs>
        <w:ind w:left="2592" w:hanging="360"/>
      </w:pPr>
      <w:rPr>
        <w:rFonts w:ascii="Courier New" w:hAnsi="Courier New" w:hint="default"/>
      </w:rPr>
    </w:lvl>
    <w:lvl w:ilvl="2" w:tentative="1">
      <w:start w:val="1"/>
      <w:numFmt w:val="bullet"/>
      <w:lvlText w:val=""/>
      <w:lvlJc w:val="left"/>
      <w:pPr>
        <w:tabs>
          <w:tab w:val="num" w:pos="3312"/>
        </w:tabs>
        <w:ind w:left="3312" w:hanging="360"/>
      </w:pPr>
      <w:rPr>
        <w:rFonts w:ascii="Wingdings" w:hAnsi="Wingdings" w:hint="default"/>
      </w:rPr>
    </w:lvl>
    <w:lvl w:ilvl="3" w:tentative="1">
      <w:start w:val="1"/>
      <w:numFmt w:val="bullet"/>
      <w:lvlText w:val=""/>
      <w:lvlJc w:val="left"/>
      <w:pPr>
        <w:tabs>
          <w:tab w:val="num" w:pos="4032"/>
        </w:tabs>
        <w:ind w:left="4032" w:hanging="360"/>
      </w:pPr>
      <w:rPr>
        <w:rFonts w:ascii="Symbol" w:hAnsi="Symbol" w:hint="default"/>
      </w:rPr>
    </w:lvl>
    <w:lvl w:ilvl="4" w:tentative="1">
      <w:start w:val="1"/>
      <w:numFmt w:val="bullet"/>
      <w:lvlText w:val="o"/>
      <w:lvlJc w:val="left"/>
      <w:pPr>
        <w:tabs>
          <w:tab w:val="num" w:pos="4752"/>
        </w:tabs>
        <w:ind w:left="4752" w:hanging="360"/>
      </w:pPr>
      <w:rPr>
        <w:rFonts w:ascii="Courier New" w:hAnsi="Courier New" w:hint="default"/>
      </w:rPr>
    </w:lvl>
    <w:lvl w:ilvl="5" w:tentative="1">
      <w:start w:val="1"/>
      <w:numFmt w:val="bullet"/>
      <w:lvlText w:val=""/>
      <w:lvlJc w:val="left"/>
      <w:pPr>
        <w:tabs>
          <w:tab w:val="num" w:pos="5472"/>
        </w:tabs>
        <w:ind w:left="5472" w:hanging="360"/>
      </w:pPr>
      <w:rPr>
        <w:rFonts w:ascii="Wingdings" w:hAnsi="Wingdings" w:hint="default"/>
      </w:rPr>
    </w:lvl>
    <w:lvl w:ilvl="6" w:tentative="1">
      <w:start w:val="1"/>
      <w:numFmt w:val="bullet"/>
      <w:lvlText w:val=""/>
      <w:lvlJc w:val="left"/>
      <w:pPr>
        <w:tabs>
          <w:tab w:val="num" w:pos="6192"/>
        </w:tabs>
        <w:ind w:left="6192" w:hanging="360"/>
      </w:pPr>
      <w:rPr>
        <w:rFonts w:ascii="Symbol" w:hAnsi="Symbol" w:hint="default"/>
      </w:rPr>
    </w:lvl>
    <w:lvl w:ilvl="7" w:tentative="1">
      <w:start w:val="1"/>
      <w:numFmt w:val="bullet"/>
      <w:lvlText w:val="o"/>
      <w:lvlJc w:val="left"/>
      <w:pPr>
        <w:tabs>
          <w:tab w:val="num" w:pos="6912"/>
        </w:tabs>
        <w:ind w:left="6912" w:hanging="360"/>
      </w:pPr>
      <w:rPr>
        <w:rFonts w:ascii="Courier New" w:hAnsi="Courier New" w:hint="default"/>
      </w:rPr>
    </w:lvl>
    <w:lvl w:ilvl="8" w:tentative="1">
      <w:start w:val="1"/>
      <w:numFmt w:val="bullet"/>
      <w:lvlText w:val=""/>
      <w:lvlJc w:val="left"/>
      <w:pPr>
        <w:tabs>
          <w:tab w:val="num" w:pos="7632"/>
        </w:tabs>
        <w:ind w:left="7632" w:hanging="360"/>
      </w:pPr>
      <w:rPr>
        <w:rFonts w:ascii="Wingdings" w:hAnsi="Wingdings" w:hint="default"/>
      </w:rPr>
    </w:lvl>
  </w:abstractNum>
  <w:abstractNum w:abstractNumId="8" w15:restartNumberingAfterBreak="0">
    <w:nsid w:val="293475E3"/>
    <w:multiLevelType w:val="multilevel"/>
    <w:tmpl w:val="AC8C1394"/>
    <w:lvl w:ilvl="0">
      <w:start w:val="1"/>
      <w:numFmt w:val="none"/>
      <w:lvlText w:val="1.01"/>
      <w:lvlJc w:val="left"/>
      <w:pPr>
        <w:tabs>
          <w:tab w:val="num" w:pos="720"/>
        </w:tabs>
        <w:ind w:left="360" w:hanging="360"/>
      </w:p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C207942"/>
    <w:multiLevelType w:val="singleLevel"/>
    <w:tmpl w:val="49ACACC4"/>
    <w:lvl w:ilvl="0">
      <w:start w:val="14"/>
      <w:numFmt w:val="upperLetter"/>
      <w:lvlText w:val="%1."/>
      <w:lvlJc w:val="left"/>
      <w:pPr>
        <w:tabs>
          <w:tab w:val="num" w:pos="864"/>
        </w:tabs>
        <w:ind w:left="864" w:hanging="360"/>
      </w:pPr>
      <w:rPr>
        <w:rFonts w:hint="default"/>
      </w:rPr>
    </w:lvl>
  </w:abstractNum>
  <w:abstractNum w:abstractNumId="10" w15:restartNumberingAfterBreak="0">
    <w:nsid w:val="2EA40C73"/>
    <w:multiLevelType w:val="multilevel"/>
    <w:tmpl w:val="6BD0699E"/>
    <w:lvl w:ilvl="0">
      <w:start w:val="1"/>
      <w:numFmt w:val="decimalZero"/>
      <w:lvlText w:val="2.%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4"/>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11" w15:restartNumberingAfterBreak="0">
    <w:nsid w:val="30F55728"/>
    <w:multiLevelType w:val="hybridMultilevel"/>
    <w:tmpl w:val="B26C8028"/>
    <w:lvl w:ilvl="0" w:tplc="6DB2B05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319B5168"/>
    <w:multiLevelType w:val="multilevel"/>
    <w:tmpl w:val="A2D8E3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6F361F"/>
    <w:multiLevelType w:val="multilevel"/>
    <w:tmpl w:val="305C8CDE"/>
    <w:lvl w:ilvl="0">
      <w:start w:val="1"/>
      <w:numFmt w:val="decimalZero"/>
      <w:lvlText w:val="2.%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14" w15:restartNumberingAfterBreak="0">
    <w:nsid w:val="353867D8"/>
    <w:multiLevelType w:val="multilevel"/>
    <w:tmpl w:val="45E499B2"/>
    <w:lvl w:ilvl="0">
      <w:start w:val="1"/>
      <w:numFmt w:val="none"/>
      <w:pStyle w:val="Heading1"/>
      <w:lvlText w:val="1.01"/>
      <w:lvlJc w:val="left"/>
      <w:pPr>
        <w:tabs>
          <w:tab w:val="num" w:pos="504"/>
        </w:tabs>
        <w:ind w:left="504" w:hanging="504"/>
      </w:pPr>
      <w:rPr>
        <w:rFonts w:ascii="Arial" w:hAnsi="Arial" w:hint="default"/>
        <w:b/>
        <w:i w:val="0"/>
        <w:sz w:val="20"/>
      </w:rPr>
    </w:lvl>
    <w:lvl w:ilvl="1">
      <w:start w:val="1"/>
      <w:numFmt w:val="upperLetter"/>
      <w:pStyle w:val="Heading2"/>
      <w:lvlText w:val="%2."/>
      <w:lvlJc w:val="left"/>
      <w:pPr>
        <w:tabs>
          <w:tab w:val="num" w:pos="1008"/>
        </w:tabs>
        <w:ind w:left="1008" w:hanging="504"/>
      </w:pPr>
      <w:rPr>
        <w:rFonts w:ascii="Arial" w:hAnsi="Arial" w:hint="default"/>
        <w:b w:val="0"/>
        <w:i w:val="0"/>
        <w:sz w:val="20"/>
      </w:rPr>
    </w:lvl>
    <w:lvl w:ilvl="2">
      <w:start w:val="1"/>
      <w:numFmt w:val="decimal"/>
      <w:pStyle w:val="Heading3"/>
      <w:lvlText w:val="%3."/>
      <w:lvlJc w:val="left"/>
      <w:pPr>
        <w:tabs>
          <w:tab w:val="num" w:pos="1512"/>
        </w:tabs>
        <w:ind w:left="1512" w:hanging="504"/>
      </w:pPr>
      <w:rPr>
        <w:rFonts w:ascii="Arial" w:hAnsi="Arial" w:hint="default"/>
        <w:b w:val="0"/>
        <w:i w:val="0"/>
        <w:sz w:val="20"/>
      </w:rPr>
    </w:lvl>
    <w:lvl w:ilvl="3">
      <w:start w:val="1"/>
      <w:numFmt w:val="lowerLetter"/>
      <w:pStyle w:val="Heading4"/>
      <w:lvlText w:val="%4)"/>
      <w:lvlJc w:val="left"/>
      <w:pPr>
        <w:tabs>
          <w:tab w:val="num" w:pos="2016"/>
        </w:tabs>
        <w:ind w:left="2016" w:hanging="504"/>
      </w:pPr>
      <w:rPr>
        <w:rFonts w:ascii="Arial" w:hAnsi="Arial" w:hint="default"/>
        <w:b w:val="0"/>
        <w:i w:val="0"/>
        <w:sz w:val="20"/>
      </w:rPr>
    </w:lvl>
    <w:lvl w:ilvl="4">
      <w:start w:val="1"/>
      <w:numFmt w:val="decimal"/>
      <w:pStyle w:val="Heading5"/>
      <w:lvlText w:val="(%5)"/>
      <w:lvlJc w:val="left"/>
      <w:pPr>
        <w:tabs>
          <w:tab w:val="num" w:pos="2520"/>
        </w:tabs>
        <w:ind w:left="2520" w:hanging="504"/>
      </w:pPr>
      <w:rPr>
        <w:rFonts w:ascii="Arial" w:hAnsi="Arial" w:hint="default"/>
        <w:b w:val="0"/>
        <w:i w:val="0"/>
        <w:sz w:val="20"/>
      </w:rPr>
    </w:lvl>
    <w:lvl w:ilvl="5">
      <w:start w:val="1"/>
      <w:numFmt w:val="lowerLetter"/>
      <w:pStyle w:val="Heading6"/>
      <w:lvlText w:val="(%6)"/>
      <w:lvlJc w:val="left"/>
      <w:pPr>
        <w:tabs>
          <w:tab w:val="num" w:pos="3024"/>
        </w:tabs>
        <w:ind w:left="3024" w:hanging="504"/>
      </w:pPr>
      <w:rPr>
        <w:rFonts w:ascii="Arial" w:hAnsi="Arial" w:hint="default"/>
        <w:b w:val="0"/>
        <w:i w:val="0"/>
        <w:sz w:val="20"/>
      </w:rPr>
    </w:lvl>
    <w:lvl w:ilvl="6">
      <w:start w:val="1"/>
      <w:numFmt w:val="lowerRoman"/>
      <w:pStyle w:val="Heading7"/>
      <w:lvlText w:val="(%7)"/>
      <w:lvlJc w:val="left"/>
      <w:pPr>
        <w:tabs>
          <w:tab w:val="num" w:pos="3744"/>
        </w:tabs>
        <w:ind w:left="3528" w:hanging="504"/>
      </w:pPr>
      <w:rPr>
        <w:rFonts w:ascii="Arial" w:hAnsi="Arial" w:hint="default"/>
        <w:b w:val="0"/>
        <w:i w:val="0"/>
        <w:sz w:val="20"/>
      </w:rPr>
    </w:lvl>
    <w:lvl w:ilvl="7">
      <w:start w:val="1"/>
      <w:numFmt w:val="lowerLetter"/>
      <w:pStyle w:val="Heading8"/>
      <w:lvlText w:val="(%8)"/>
      <w:lvlJc w:val="left"/>
      <w:pPr>
        <w:tabs>
          <w:tab w:val="num" w:pos="4032"/>
        </w:tabs>
        <w:ind w:left="4032" w:hanging="504"/>
      </w:pPr>
      <w:rPr>
        <w:rFonts w:ascii="Arial" w:hAnsi="Arial" w:hint="default"/>
        <w:b w:val="0"/>
        <w:i w:val="0"/>
        <w:sz w:val="20"/>
      </w:rPr>
    </w:lvl>
    <w:lvl w:ilvl="8">
      <w:start w:val="1"/>
      <w:numFmt w:val="lowerRoman"/>
      <w:pStyle w:val="Heading9"/>
      <w:lvlText w:val="(%9)"/>
      <w:lvlJc w:val="left"/>
      <w:pPr>
        <w:tabs>
          <w:tab w:val="num" w:pos="4752"/>
        </w:tabs>
        <w:ind w:left="4536" w:hanging="504"/>
      </w:pPr>
      <w:rPr>
        <w:rFonts w:ascii="Arial" w:hAnsi="Arial" w:hint="default"/>
        <w:b w:val="0"/>
        <w:i w:val="0"/>
        <w:sz w:val="20"/>
      </w:rPr>
    </w:lvl>
  </w:abstractNum>
  <w:abstractNum w:abstractNumId="15" w15:restartNumberingAfterBreak="0">
    <w:nsid w:val="3C5005F6"/>
    <w:multiLevelType w:val="multilevel"/>
    <w:tmpl w:val="AA94721E"/>
    <w:lvl w:ilvl="0">
      <w:start w:val="1"/>
      <w:numFmt w:val="decimalZero"/>
      <w:lvlText w:val="1.%1"/>
      <w:lvlJc w:val="left"/>
      <w:pPr>
        <w:tabs>
          <w:tab w:val="num" w:pos="504"/>
        </w:tabs>
        <w:ind w:left="504" w:hanging="504"/>
      </w:pPr>
      <w:rPr>
        <w:rFonts w:ascii="Arial" w:hAnsi="Arial" w:hint="default"/>
        <w:b/>
        <w:i w:val="0"/>
        <w:sz w:val="20"/>
      </w:rPr>
    </w:lvl>
    <w:lvl w:ilvl="1">
      <w:start w:val="4"/>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16" w15:restartNumberingAfterBreak="0">
    <w:nsid w:val="41384459"/>
    <w:multiLevelType w:val="multilevel"/>
    <w:tmpl w:val="305C8CDE"/>
    <w:lvl w:ilvl="0">
      <w:start w:val="1"/>
      <w:numFmt w:val="decimalZero"/>
      <w:lvlText w:val="2.%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17" w15:restartNumberingAfterBreak="0">
    <w:nsid w:val="41DE15FA"/>
    <w:multiLevelType w:val="hybridMultilevel"/>
    <w:tmpl w:val="74AA1F88"/>
    <w:lvl w:ilvl="0" w:tplc="BDF84A16">
      <w:start w:val="7"/>
      <w:numFmt w:val="upperLetter"/>
      <w:lvlText w:val="%1."/>
      <w:lvlJc w:val="left"/>
      <w:pPr>
        <w:ind w:left="864" w:hanging="360"/>
      </w:pPr>
      <w:rPr>
        <w:rFonts w:ascii="Arial" w:hAnsi="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CB30C6"/>
    <w:multiLevelType w:val="hybridMultilevel"/>
    <w:tmpl w:val="7436AC06"/>
    <w:lvl w:ilvl="0" w:tplc="18C21990">
      <w:start w:val="1"/>
      <w:numFmt w:val="decimal"/>
      <w:lvlText w:val="%1."/>
      <w:lvlJc w:val="left"/>
      <w:pPr>
        <w:tabs>
          <w:tab w:val="num" w:pos="1368"/>
        </w:tabs>
        <w:ind w:left="1368" w:hanging="360"/>
      </w:pPr>
      <w:rPr>
        <w:rFonts w:hint="default"/>
      </w:rPr>
    </w:lvl>
    <w:lvl w:ilvl="1" w:tplc="156290E6">
      <w:start w:val="1"/>
      <w:numFmt w:val="lowerLetter"/>
      <w:lvlText w:val="%2."/>
      <w:lvlJc w:val="left"/>
      <w:pPr>
        <w:tabs>
          <w:tab w:val="num" w:pos="2088"/>
        </w:tabs>
        <w:ind w:left="2088" w:hanging="360"/>
      </w:pPr>
      <w:rPr>
        <w:rFonts w:hint="default"/>
      </w:r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9" w15:restartNumberingAfterBreak="0">
    <w:nsid w:val="45440566"/>
    <w:multiLevelType w:val="singleLevel"/>
    <w:tmpl w:val="AE78E222"/>
    <w:lvl w:ilvl="0">
      <w:start w:val="12"/>
      <w:numFmt w:val="upperLetter"/>
      <w:lvlText w:val="%1."/>
      <w:lvlJc w:val="left"/>
      <w:pPr>
        <w:tabs>
          <w:tab w:val="num" w:pos="924"/>
        </w:tabs>
        <w:ind w:left="924" w:hanging="420"/>
      </w:pPr>
      <w:rPr>
        <w:rFonts w:hint="default"/>
      </w:rPr>
    </w:lvl>
  </w:abstractNum>
  <w:abstractNum w:abstractNumId="20" w15:restartNumberingAfterBreak="0">
    <w:nsid w:val="46027371"/>
    <w:multiLevelType w:val="multilevel"/>
    <w:tmpl w:val="18562106"/>
    <w:lvl w:ilvl="0">
      <w:start w:val="1"/>
      <w:numFmt w:val="decimalZero"/>
      <w:lvlText w:val="3.%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21" w15:restartNumberingAfterBreak="0">
    <w:nsid w:val="46DA5167"/>
    <w:multiLevelType w:val="multilevel"/>
    <w:tmpl w:val="305C8CDE"/>
    <w:lvl w:ilvl="0">
      <w:start w:val="1"/>
      <w:numFmt w:val="decimalZero"/>
      <w:lvlText w:val="2.%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22" w15:restartNumberingAfterBreak="0">
    <w:nsid w:val="48D73621"/>
    <w:multiLevelType w:val="multilevel"/>
    <w:tmpl w:val="305C8CDE"/>
    <w:lvl w:ilvl="0">
      <w:start w:val="1"/>
      <w:numFmt w:val="decimalZero"/>
      <w:lvlText w:val="2.%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23" w15:restartNumberingAfterBreak="0">
    <w:nsid w:val="4B3D2F29"/>
    <w:multiLevelType w:val="hybridMultilevel"/>
    <w:tmpl w:val="D7CC3C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E9B61D8"/>
    <w:multiLevelType w:val="multilevel"/>
    <w:tmpl w:val="6226AF6A"/>
    <w:lvl w:ilvl="0">
      <w:start w:val="1"/>
      <w:numFmt w:val="decimalZero"/>
      <w:lvlText w:val="1.%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25" w15:restartNumberingAfterBreak="0">
    <w:nsid w:val="500C32F6"/>
    <w:multiLevelType w:val="hybridMultilevel"/>
    <w:tmpl w:val="78DE74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7">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E07A2A"/>
    <w:multiLevelType w:val="multilevel"/>
    <w:tmpl w:val="EB465F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C00104"/>
    <w:multiLevelType w:val="hybridMultilevel"/>
    <w:tmpl w:val="3AC027E6"/>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6E30403"/>
    <w:multiLevelType w:val="multilevel"/>
    <w:tmpl w:val="127EE50C"/>
    <w:lvl w:ilvl="0">
      <w:start w:val="1"/>
      <w:numFmt w:val="decimalZero"/>
      <w:lvlText w:val="2.%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29" w15:restartNumberingAfterBreak="0">
    <w:nsid w:val="59240AF6"/>
    <w:multiLevelType w:val="singleLevel"/>
    <w:tmpl w:val="9F6C6738"/>
    <w:lvl w:ilvl="0">
      <w:start w:val="1"/>
      <w:numFmt w:val="decimal"/>
      <w:lvlText w:val="%1."/>
      <w:lvlJc w:val="left"/>
      <w:pPr>
        <w:tabs>
          <w:tab w:val="num" w:pos="1371"/>
        </w:tabs>
        <w:ind w:left="1371" w:hanging="435"/>
      </w:pPr>
      <w:rPr>
        <w:rFonts w:hint="default"/>
      </w:rPr>
    </w:lvl>
  </w:abstractNum>
  <w:abstractNum w:abstractNumId="30" w15:restartNumberingAfterBreak="0">
    <w:nsid w:val="5D0F5D04"/>
    <w:multiLevelType w:val="multilevel"/>
    <w:tmpl w:val="F47249FC"/>
    <w:lvl w:ilvl="0">
      <w:start w:val="1"/>
      <w:numFmt w:val="decimalZero"/>
      <w:lvlText w:val="3.%1"/>
      <w:lvlJc w:val="left"/>
      <w:pPr>
        <w:tabs>
          <w:tab w:val="num" w:pos="504"/>
        </w:tabs>
        <w:ind w:left="504" w:hanging="504"/>
      </w:pPr>
      <w:rPr>
        <w:rFonts w:ascii="Arial" w:hAnsi="Arial" w:hint="default"/>
        <w:b/>
        <w:i w:val="0"/>
        <w:sz w:val="20"/>
      </w:rPr>
    </w:lvl>
    <w:lvl w:ilvl="1">
      <w:start w:val="2"/>
      <w:numFmt w:val="upperLetter"/>
      <w:lvlText w:val="%2."/>
      <w:lvlJc w:val="left"/>
      <w:pPr>
        <w:tabs>
          <w:tab w:val="num" w:pos="1008"/>
        </w:tabs>
        <w:ind w:left="1008" w:hanging="504"/>
      </w:pPr>
      <w:rPr>
        <w:rFonts w:ascii="Arial" w:hAnsi="Arial" w:hint="default"/>
        <w:b w:val="0"/>
        <w:i w:val="0"/>
        <w:sz w:val="20"/>
      </w:rPr>
    </w:lvl>
    <w:lvl w:ilvl="2">
      <w:start w:val="6"/>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31" w15:restartNumberingAfterBreak="0">
    <w:nsid w:val="5FBD153E"/>
    <w:multiLevelType w:val="multilevel"/>
    <w:tmpl w:val="4420F662"/>
    <w:lvl w:ilvl="0">
      <w:start w:val="1"/>
      <w:numFmt w:val="decimalZero"/>
      <w:lvlText w:val="2.%1"/>
      <w:lvlJc w:val="left"/>
      <w:pPr>
        <w:tabs>
          <w:tab w:val="num" w:pos="504"/>
        </w:tabs>
        <w:ind w:left="504" w:hanging="504"/>
      </w:pPr>
      <w:rPr>
        <w:rFonts w:ascii="Arial" w:hAnsi="Arial" w:hint="default"/>
        <w:b/>
        <w:i w:val="0"/>
        <w:sz w:val="20"/>
      </w:rPr>
    </w:lvl>
    <w:lvl w:ilvl="1">
      <w:start w:val="22"/>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32" w15:restartNumberingAfterBreak="0">
    <w:nsid w:val="652933F8"/>
    <w:multiLevelType w:val="hybridMultilevel"/>
    <w:tmpl w:val="00FADD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63A006B"/>
    <w:multiLevelType w:val="multilevel"/>
    <w:tmpl w:val="96ACC782"/>
    <w:lvl w:ilvl="0">
      <w:start w:val="1"/>
      <w:numFmt w:val="none"/>
      <w:lvlText w:val="1.03"/>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none"/>
      <w:lvlText w:val="1."/>
      <w:lvlJc w:val="left"/>
      <w:pPr>
        <w:tabs>
          <w:tab w:val="num" w:pos="1512"/>
        </w:tabs>
        <w:ind w:left="1512" w:hanging="504"/>
      </w:pPr>
      <w:rPr>
        <w:rFonts w:ascii="Arial" w:hAnsi="Arial" w:hint="default"/>
        <w:b w:val="0"/>
        <w:i w:val="0"/>
        <w:sz w:val="20"/>
      </w:rPr>
    </w:lvl>
    <w:lvl w:ilvl="3">
      <w:start w:val="1"/>
      <w:numFmt w:val="none"/>
      <w:lvlText w:val="a)"/>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none"/>
      <w:lvlText w:val="(i)"/>
      <w:lvlJc w:val="left"/>
      <w:pPr>
        <w:tabs>
          <w:tab w:val="num" w:pos="3528"/>
        </w:tabs>
        <w:ind w:left="3528" w:hanging="504"/>
      </w:pPr>
      <w:rPr>
        <w:rFonts w:ascii="Arial" w:hAnsi="Arial" w:hint="default"/>
        <w:b w:val="0"/>
        <w:i w:val="0"/>
        <w:sz w:val="20"/>
      </w:rPr>
    </w:lvl>
    <w:lvl w:ilvl="7">
      <w:start w:val="1"/>
      <w:numFmt w:val="none"/>
      <w:lvlText w:val="(a)"/>
      <w:lvlJc w:val="left"/>
      <w:pPr>
        <w:tabs>
          <w:tab w:val="num" w:pos="4032"/>
        </w:tabs>
        <w:ind w:left="4032" w:hanging="504"/>
      </w:pPr>
      <w:rPr>
        <w:rFonts w:ascii="Arial" w:hAnsi="Arial" w:hint="default"/>
        <w:b w:val="0"/>
        <w:i w:val="0"/>
        <w:sz w:val="20"/>
      </w:rPr>
    </w:lvl>
    <w:lvl w:ilvl="8">
      <w:start w:val="1"/>
      <w:numFmt w:val="none"/>
      <w:lvlText w:val="(i)"/>
      <w:lvlJc w:val="left"/>
      <w:pPr>
        <w:tabs>
          <w:tab w:val="num" w:pos="4536"/>
        </w:tabs>
        <w:ind w:left="4536" w:hanging="504"/>
      </w:pPr>
      <w:rPr>
        <w:rFonts w:ascii="Arial" w:hAnsi="Arial" w:hint="default"/>
        <w:b w:val="0"/>
        <w:i w:val="0"/>
        <w:sz w:val="20"/>
      </w:rPr>
    </w:lvl>
  </w:abstractNum>
  <w:abstractNum w:abstractNumId="34" w15:restartNumberingAfterBreak="0">
    <w:nsid w:val="673F33FD"/>
    <w:multiLevelType w:val="multilevel"/>
    <w:tmpl w:val="49466C12"/>
    <w:lvl w:ilvl="0">
      <w:start w:val="1"/>
      <w:numFmt w:val="none"/>
      <w:lvlText w:val="1.01"/>
      <w:lvlJc w:val="left"/>
      <w:pPr>
        <w:tabs>
          <w:tab w:val="num" w:pos="720"/>
        </w:tabs>
        <w:ind w:left="360" w:hanging="360"/>
      </w:pPr>
      <w:rPr>
        <w:rFonts w:ascii="Arial" w:hAnsi="Arial" w:hint="default"/>
        <w:b/>
        <w:i w:val="0"/>
        <w:sz w:val="20"/>
      </w:rPr>
    </w:lvl>
    <w:lvl w:ilvl="1">
      <w:start w:val="1"/>
      <w:numFmt w:val="upperLetter"/>
      <w:lvlText w:val="%2"/>
      <w:lvlJc w:val="left"/>
      <w:pPr>
        <w:tabs>
          <w:tab w:val="num" w:pos="720"/>
        </w:tabs>
        <w:ind w:left="720" w:hanging="360"/>
      </w:pPr>
      <w:rPr>
        <w:rFonts w:ascii="Arial" w:hAnsi="Arial" w:hint="default"/>
        <w:b w:val="0"/>
        <w:i w:val="0"/>
        <w:sz w:val="20"/>
      </w:r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7765D16"/>
    <w:multiLevelType w:val="hybridMultilevel"/>
    <w:tmpl w:val="83F4A508"/>
    <w:lvl w:ilvl="0" w:tplc="5F5CBFAA">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6" w15:restartNumberingAfterBreak="0">
    <w:nsid w:val="6A9D65BE"/>
    <w:multiLevelType w:val="multilevel"/>
    <w:tmpl w:val="18562106"/>
    <w:lvl w:ilvl="0">
      <w:start w:val="1"/>
      <w:numFmt w:val="decimalZero"/>
      <w:lvlText w:val="3.%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37" w15:restartNumberingAfterBreak="0">
    <w:nsid w:val="6C0F41B6"/>
    <w:multiLevelType w:val="hybridMultilevel"/>
    <w:tmpl w:val="2AC4F2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E8F327B"/>
    <w:multiLevelType w:val="multilevel"/>
    <w:tmpl w:val="18562106"/>
    <w:lvl w:ilvl="0">
      <w:start w:val="1"/>
      <w:numFmt w:val="decimalZero"/>
      <w:lvlText w:val="3.%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39" w15:restartNumberingAfterBreak="0">
    <w:nsid w:val="6EC136B5"/>
    <w:multiLevelType w:val="multilevel"/>
    <w:tmpl w:val="096A67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6B287A"/>
    <w:multiLevelType w:val="hybridMultilevel"/>
    <w:tmpl w:val="FEE088D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15:restartNumberingAfterBreak="0">
    <w:nsid w:val="6FA15019"/>
    <w:multiLevelType w:val="hybridMultilevel"/>
    <w:tmpl w:val="DEAE5F7C"/>
    <w:lvl w:ilvl="0" w:tplc="D97E513C">
      <w:start w:val="8"/>
      <w:numFmt w:val="upperLetter"/>
      <w:lvlText w:val="%1."/>
      <w:lvlJc w:val="left"/>
      <w:pPr>
        <w:ind w:left="864" w:hanging="360"/>
      </w:pPr>
      <w:rPr>
        <w:rFonts w:ascii="Arial" w:hAnsi="Arial" w:hint="default"/>
        <w:color w:val="000000"/>
        <w:sz w:val="2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2" w15:restartNumberingAfterBreak="0">
    <w:nsid w:val="70552DC2"/>
    <w:multiLevelType w:val="multilevel"/>
    <w:tmpl w:val="305C8CDE"/>
    <w:lvl w:ilvl="0">
      <w:start w:val="1"/>
      <w:numFmt w:val="decimalZero"/>
      <w:lvlText w:val="2.%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43" w15:restartNumberingAfterBreak="0">
    <w:nsid w:val="77095969"/>
    <w:multiLevelType w:val="hybridMultilevel"/>
    <w:tmpl w:val="A272576E"/>
    <w:lvl w:ilvl="0" w:tplc="086C763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4" w15:restartNumberingAfterBreak="0">
    <w:nsid w:val="773E56F5"/>
    <w:multiLevelType w:val="hybridMultilevel"/>
    <w:tmpl w:val="FEE088DC"/>
    <w:lvl w:ilvl="0" w:tplc="04090017">
      <w:start w:val="1"/>
      <w:numFmt w:val="lowerLetter"/>
      <w:lvlText w:val="%1)"/>
      <w:lvlJc w:val="left"/>
      <w:pPr>
        <w:tabs>
          <w:tab w:val="num" w:pos="2160"/>
        </w:tabs>
        <w:ind w:left="2160" w:hanging="360"/>
      </w:p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5" w15:restartNumberingAfterBreak="0">
    <w:nsid w:val="79A86B12"/>
    <w:multiLevelType w:val="multilevel"/>
    <w:tmpl w:val="D24A0DE8"/>
    <w:lvl w:ilvl="0">
      <w:start w:val="2"/>
      <w:numFmt w:val="decimalZero"/>
      <w:lvlText w:val="1.%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46" w15:restartNumberingAfterBreak="0">
    <w:nsid w:val="7A084F79"/>
    <w:multiLevelType w:val="multilevel"/>
    <w:tmpl w:val="FB08FDA6"/>
    <w:lvl w:ilvl="0">
      <w:start w:val="1"/>
      <w:numFmt w:val="decimalZero"/>
      <w:lvlText w:val="2.%1"/>
      <w:lvlJc w:val="left"/>
      <w:pPr>
        <w:tabs>
          <w:tab w:val="num" w:pos="504"/>
        </w:tabs>
        <w:ind w:left="504" w:hanging="504"/>
      </w:pPr>
      <w:rPr>
        <w:rFonts w:ascii="Arial" w:hAnsi="Arial" w:hint="default"/>
        <w:b/>
        <w:i w:val="0"/>
        <w:sz w:val="20"/>
      </w:rPr>
    </w:lvl>
    <w:lvl w:ilvl="1">
      <w:start w:val="8"/>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47" w15:restartNumberingAfterBreak="0">
    <w:nsid w:val="7B2F7DD0"/>
    <w:multiLevelType w:val="singleLevel"/>
    <w:tmpl w:val="DBD287AE"/>
    <w:lvl w:ilvl="0">
      <w:start w:val="1"/>
      <w:numFmt w:val="decimal"/>
      <w:lvlText w:val="%1."/>
      <w:lvlJc w:val="left"/>
      <w:pPr>
        <w:tabs>
          <w:tab w:val="num" w:pos="1371"/>
        </w:tabs>
        <w:ind w:left="1371" w:hanging="435"/>
      </w:pPr>
      <w:rPr>
        <w:rFonts w:hint="default"/>
      </w:rPr>
    </w:lvl>
  </w:abstractNum>
  <w:abstractNum w:abstractNumId="48" w15:restartNumberingAfterBreak="0">
    <w:nsid w:val="7B6E0841"/>
    <w:multiLevelType w:val="multilevel"/>
    <w:tmpl w:val="A7526C3E"/>
    <w:lvl w:ilvl="0">
      <w:start w:val="1"/>
      <w:numFmt w:val="none"/>
      <w:lvlText w:val="1.01"/>
      <w:lvlJc w:val="left"/>
      <w:pPr>
        <w:tabs>
          <w:tab w:val="num" w:pos="72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07375647">
    <w:abstractNumId w:val="14"/>
  </w:num>
  <w:num w:numId="2" w16cid:durableId="346447399">
    <w:abstractNumId w:val="48"/>
  </w:num>
  <w:num w:numId="3" w16cid:durableId="1031615476">
    <w:abstractNumId w:val="8"/>
  </w:num>
  <w:num w:numId="4" w16cid:durableId="1981684934">
    <w:abstractNumId w:val="34"/>
  </w:num>
  <w:num w:numId="5" w16cid:durableId="122579198">
    <w:abstractNumId w:val="1"/>
  </w:num>
  <w:num w:numId="6" w16cid:durableId="1772893869">
    <w:abstractNumId w:val="33"/>
  </w:num>
  <w:num w:numId="7" w16cid:durableId="894195479">
    <w:abstractNumId w:val="24"/>
  </w:num>
  <w:num w:numId="8" w16cid:durableId="66929170">
    <w:abstractNumId w:val="24"/>
  </w:num>
  <w:num w:numId="9" w16cid:durableId="172688964">
    <w:abstractNumId w:val="28"/>
  </w:num>
  <w:num w:numId="10" w16cid:durableId="1497960807">
    <w:abstractNumId w:val="2"/>
  </w:num>
  <w:num w:numId="11" w16cid:durableId="1249968687">
    <w:abstractNumId w:val="16"/>
  </w:num>
  <w:num w:numId="12" w16cid:durableId="58940250">
    <w:abstractNumId w:val="47"/>
  </w:num>
  <w:num w:numId="13" w16cid:durableId="1285773234">
    <w:abstractNumId w:val="5"/>
  </w:num>
  <w:num w:numId="14" w16cid:durableId="2088531594">
    <w:abstractNumId w:val="9"/>
  </w:num>
  <w:num w:numId="15" w16cid:durableId="295066874">
    <w:abstractNumId w:val="19"/>
  </w:num>
  <w:num w:numId="16" w16cid:durableId="1880243630">
    <w:abstractNumId w:val="29"/>
  </w:num>
  <w:num w:numId="17" w16cid:durableId="1500928958">
    <w:abstractNumId w:val="0"/>
  </w:num>
  <w:num w:numId="18" w16cid:durableId="274214503">
    <w:abstractNumId w:val="22"/>
  </w:num>
  <w:num w:numId="19" w16cid:durableId="1487893585">
    <w:abstractNumId w:val="21"/>
  </w:num>
  <w:num w:numId="20" w16cid:durableId="1449199656">
    <w:abstractNumId w:val="13"/>
  </w:num>
  <w:num w:numId="21" w16cid:durableId="995958316">
    <w:abstractNumId w:val="3"/>
  </w:num>
  <w:num w:numId="22" w16cid:durableId="759451476">
    <w:abstractNumId w:val="7"/>
  </w:num>
  <w:num w:numId="23" w16cid:durableId="1070881266">
    <w:abstractNumId w:val="26"/>
  </w:num>
  <w:num w:numId="24" w16cid:durableId="1127356202">
    <w:abstractNumId w:val="12"/>
  </w:num>
  <w:num w:numId="25" w16cid:durableId="784931340">
    <w:abstractNumId w:val="39"/>
  </w:num>
  <w:num w:numId="26" w16cid:durableId="757139977">
    <w:abstractNumId w:val="36"/>
  </w:num>
  <w:num w:numId="27" w16cid:durableId="1097825639">
    <w:abstractNumId w:val="38"/>
  </w:num>
  <w:num w:numId="28" w16cid:durableId="774907153">
    <w:abstractNumId w:val="23"/>
  </w:num>
  <w:num w:numId="29" w16cid:durableId="1164203754">
    <w:abstractNumId w:val="37"/>
  </w:num>
  <w:num w:numId="30" w16cid:durableId="1603798180">
    <w:abstractNumId w:val="32"/>
  </w:num>
  <w:num w:numId="31" w16cid:durableId="583612119">
    <w:abstractNumId w:val="20"/>
  </w:num>
  <w:num w:numId="32" w16cid:durableId="376004953">
    <w:abstractNumId w:val="30"/>
  </w:num>
  <w:num w:numId="33" w16cid:durableId="2075926726">
    <w:abstractNumId w:val="40"/>
  </w:num>
  <w:num w:numId="34" w16cid:durableId="2005282282">
    <w:abstractNumId w:val="44"/>
  </w:num>
  <w:num w:numId="35" w16cid:durableId="1340350494">
    <w:abstractNumId w:val="25"/>
  </w:num>
  <w:num w:numId="36" w16cid:durableId="2132049761">
    <w:abstractNumId w:val="27"/>
  </w:num>
  <w:num w:numId="37" w16cid:durableId="1906332765">
    <w:abstractNumId w:val="4"/>
  </w:num>
  <w:num w:numId="38" w16cid:durableId="1491823009">
    <w:abstractNumId w:val="18"/>
  </w:num>
  <w:num w:numId="39" w16cid:durableId="1933783100">
    <w:abstractNumId w:val="11"/>
  </w:num>
  <w:num w:numId="40" w16cid:durableId="2028632100">
    <w:abstractNumId w:val="43"/>
  </w:num>
  <w:num w:numId="41" w16cid:durableId="1599823984">
    <w:abstractNumId w:val="35"/>
  </w:num>
  <w:num w:numId="42" w16cid:durableId="1736200085">
    <w:abstractNumId w:val="10"/>
  </w:num>
  <w:num w:numId="43" w16cid:durableId="3758143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02453440">
    <w:abstractNumId w:val="41"/>
  </w:num>
  <w:num w:numId="45" w16cid:durableId="2106343463">
    <w:abstractNumId w:val="42"/>
  </w:num>
  <w:num w:numId="46" w16cid:durableId="2041927177">
    <w:abstractNumId w:val="46"/>
  </w:num>
  <w:num w:numId="47" w16cid:durableId="425541793">
    <w:abstractNumId w:val="17"/>
  </w:num>
  <w:num w:numId="48" w16cid:durableId="261763615">
    <w:abstractNumId w:val="15"/>
  </w:num>
  <w:num w:numId="49" w16cid:durableId="1732465738">
    <w:abstractNumId w:val="45"/>
  </w:num>
  <w:num w:numId="50" w16cid:durableId="244458889">
    <w:abstractNumId w:val="6"/>
  </w:num>
  <w:num w:numId="51" w16cid:durableId="16571437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251"/>
    <w:rsid w:val="00000D77"/>
    <w:rsid w:val="00003D79"/>
    <w:rsid w:val="00013AB6"/>
    <w:rsid w:val="00015754"/>
    <w:rsid w:val="00020636"/>
    <w:rsid w:val="00030826"/>
    <w:rsid w:val="00030FEC"/>
    <w:rsid w:val="00036F95"/>
    <w:rsid w:val="000373C3"/>
    <w:rsid w:val="0004043D"/>
    <w:rsid w:val="0004420B"/>
    <w:rsid w:val="00047412"/>
    <w:rsid w:val="00047CEA"/>
    <w:rsid w:val="0005062F"/>
    <w:rsid w:val="00050677"/>
    <w:rsid w:val="00051508"/>
    <w:rsid w:val="00052721"/>
    <w:rsid w:val="00056FD9"/>
    <w:rsid w:val="00062B4C"/>
    <w:rsid w:val="00066D44"/>
    <w:rsid w:val="00067D8B"/>
    <w:rsid w:val="00067F2E"/>
    <w:rsid w:val="000712D0"/>
    <w:rsid w:val="00081D57"/>
    <w:rsid w:val="00086E79"/>
    <w:rsid w:val="00090C9E"/>
    <w:rsid w:val="000B6A83"/>
    <w:rsid w:val="000C11B3"/>
    <w:rsid w:val="000C63BF"/>
    <w:rsid w:val="000D1770"/>
    <w:rsid w:val="000D4F6C"/>
    <w:rsid w:val="000E3A9C"/>
    <w:rsid w:val="00100715"/>
    <w:rsid w:val="00100736"/>
    <w:rsid w:val="00111C3B"/>
    <w:rsid w:val="00116A4A"/>
    <w:rsid w:val="0012113C"/>
    <w:rsid w:val="00123E94"/>
    <w:rsid w:val="00127564"/>
    <w:rsid w:val="00135009"/>
    <w:rsid w:val="00141D27"/>
    <w:rsid w:val="001452C3"/>
    <w:rsid w:val="0015218B"/>
    <w:rsid w:val="00155B4F"/>
    <w:rsid w:val="00161CE6"/>
    <w:rsid w:val="001640A9"/>
    <w:rsid w:val="0017236A"/>
    <w:rsid w:val="0017398D"/>
    <w:rsid w:val="0018088C"/>
    <w:rsid w:val="00181956"/>
    <w:rsid w:val="001A57D6"/>
    <w:rsid w:val="001C552B"/>
    <w:rsid w:val="001C5A9F"/>
    <w:rsid w:val="001D6B80"/>
    <w:rsid w:val="001F037F"/>
    <w:rsid w:val="001F2E56"/>
    <w:rsid w:val="001F6538"/>
    <w:rsid w:val="00213DBA"/>
    <w:rsid w:val="00235E25"/>
    <w:rsid w:val="00236D6A"/>
    <w:rsid w:val="00261DC8"/>
    <w:rsid w:val="0026258E"/>
    <w:rsid w:val="00265527"/>
    <w:rsid w:val="00274827"/>
    <w:rsid w:val="00292F72"/>
    <w:rsid w:val="002A1F6B"/>
    <w:rsid w:val="002A1FAB"/>
    <w:rsid w:val="002A244B"/>
    <w:rsid w:val="002A2AC4"/>
    <w:rsid w:val="002C3F03"/>
    <w:rsid w:val="002C7467"/>
    <w:rsid w:val="002D5F4D"/>
    <w:rsid w:val="002F13F6"/>
    <w:rsid w:val="002F503B"/>
    <w:rsid w:val="00301829"/>
    <w:rsid w:val="00333E56"/>
    <w:rsid w:val="003455CE"/>
    <w:rsid w:val="00357976"/>
    <w:rsid w:val="0036326B"/>
    <w:rsid w:val="00371014"/>
    <w:rsid w:val="00375152"/>
    <w:rsid w:val="00376797"/>
    <w:rsid w:val="003879C0"/>
    <w:rsid w:val="003932BB"/>
    <w:rsid w:val="003A4F83"/>
    <w:rsid w:val="003A7141"/>
    <w:rsid w:val="003B11B2"/>
    <w:rsid w:val="003B28A0"/>
    <w:rsid w:val="003C3808"/>
    <w:rsid w:val="003C704B"/>
    <w:rsid w:val="003D102C"/>
    <w:rsid w:val="003D5D49"/>
    <w:rsid w:val="003E2E13"/>
    <w:rsid w:val="003F16B2"/>
    <w:rsid w:val="003F1DC6"/>
    <w:rsid w:val="003F6389"/>
    <w:rsid w:val="00411128"/>
    <w:rsid w:val="00417455"/>
    <w:rsid w:val="004305B6"/>
    <w:rsid w:val="004335A2"/>
    <w:rsid w:val="004429EA"/>
    <w:rsid w:val="004432F0"/>
    <w:rsid w:val="004450A2"/>
    <w:rsid w:val="004454D9"/>
    <w:rsid w:val="0045134B"/>
    <w:rsid w:val="00452C71"/>
    <w:rsid w:val="00457CD4"/>
    <w:rsid w:val="00461472"/>
    <w:rsid w:val="00461BF6"/>
    <w:rsid w:val="00473639"/>
    <w:rsid w:val="00491717"/>
    <w:rsid w:val="00496EEB"/>
    <w:rsid w:val="004A25D6"/>
    <w:rsid w:val="004A4F54"/>
    <w:rsid w:val="004B7A3F"/>
    <w:rsid w:val="004C1276"/>
    <w:rsid w:val="004C6841"/>
    <w:rsid w:val="004D357E"/>
    <w:rsid w:val="004E3A36"/>
    <w:rsid w:val="004E4AE3"/>
    <w:rsid w:val="004E5CD0"/>
    <w:rsid w:val="004E714B"/>
    <w:rsid w:val="004F5B95"/>
    <w:rsid w:val="00522926"/>
    <w:rsid w:val="00523669"/>
    <w:rsid w:val="00524866"/>
    <w:rsid w:val="00525EF0"/>
    <w:rsid w:val="00526243"/>
    <w:rsid w:val="005379EF"/>
    <w:rsid w:val="0054391E"/>
    <w:rsid w:val="005456ED"/>
    <w:rsid w:val="005611C1"/>
    <w:rsid w:val="005635B9"/>
    <w:rsid w:val="00565DA7"/>
    <w:rsid w:val="00582683"/>
    <w:rsid w:val="0058603F"/>
    <w:rsid w:val="005871B4"/>
    <w:rsid w:val="00587293"/>
    <w:rsid w:val="00594962"/>
    <w:rsid w:val="005A2881"/>
    <w:rsid w:val="005C1560"/>
    <w:rsid w:val="005C1821"/>
    <w:rsid w:val="005C1C29"/>
    <w:rsid w:val="005C55C4"/>
    <w:rsid w:val="005D70BD"/>
    <w:rsid w:val="005E7A16"/>
    <w:rsid w:val="005F0F6E"/>
    <w:rsid w:val="005F216F"/>
    <w:rsid w:val="005F5C86"/>
    <w:rsid w:val="006104D2"/>
    <w:rsid w:val="00614C4A"/>
    <w:rsid w:val="00642A03"/>
    <w:rsid w:val="00647A7E"/>
    <w:rsid w:val="00653B44"/>
    <w:rsid w:val="00661850"/>
    <w:rsid w:val="00663B5F"/>
    <w:rsid w:val="00664BC4"/>
    <w:rsid w:val="00665F2E"/>
    <w:rsid w:val="00674597"/>
    <w:rsid w:val="00676BB2"/>
    <w:rsid w:val="00681D9E"/>
    <w:rsid w:val="00686950"/>
    <w:rsid w:val="00690FF8"/>
    <w:rsid w:val="00695CED"/>
    <w:rsid w:val="006A55F1"/>
    <w:rsid w:val="006A7584"/>
    <w:rsid w:val="006B3369"/>
    <w:rsid w:val="006B5304"/>
    <w:rsid w:val="006D1975"/>
    <w:rsid w:val="006D20D5"/>
    <w:rsid w:val="006D33B9"/>
    <w:rsid w:val="006F1251"/>
    <w:rsid w:val="007154F1"/>
    <w:rsid w:val="0072108D"/>
    <w:rsid w:val="00721F0C"/>
    <w:rsid w:val="00742C49"/>
    <w:rsid w:val="00752C66"/>
    <w:rsid w:val="00753B5F"/>
    <w:rsid w:val="00756BE2"/>
    <w:rsid w:val="00763A84"/>
    <w:rsid w:val="0077296E"/>
    <w:rsid w:val="007765DC"/>
    <w:rsid w:val="00782AC0"/>
    <w:rsid w:val="007955F0"/>
    <w:rsid w:val="00797878"/>
    <w:rsid w:val="007A06B6"/>
    <w:rsid w:val="007A1283"/>
    <w:rsid w:val="007A7111"/>
    <w:rsid w:val="007B4313"/>
    <w:rsid w:val="007B5728"/>
    <w:rsid w:val="007D4B72"/>
    <w:rsid w:val="00801752"/>
    <w:rsid w:val="00813F79"/>
    <w:rsid w:val="00815155"/>
    <w:rsid w:val="00815897"/>
    <w:rsid w:val="00817956"/>
    <w:rsid w:val="0082092E"/>
    <w:rsid w:val="00840543"/>
    <w:rsid w:val="0085684D"/>
    <w:rsid w:val="00871996"/>
    <w:rsid w:val="00874D36"/>
    <w:rsid w:val="00883B4D"/>
    <w:rsid w:val="00883E5D"/>
    <w:rsid w:val="00887501"/>
    <w:rsid w:val="00891F3C"/>
    <w:rsid w:val="00891F7E"/>
    <w:rsid w:val="008A183A"/>
    <w:rsid w:val="008A5CB8"/>
    <w:rsid w:val="008B2084"/>
    <w:rsid w:val="008B674D"/>
    <w:rsid w:val="008C0605"/>
    <w:rsid w:val="008D03C7"/>
    <w:rsid w:val="008D3264"/>
    <w:rsid w:val="008D68C3"/>
    <w:rsid w:val="008D7DDA"/>
    <w:rsid w:val="008E3B99"/>
    <w:rsid w:val="008F155E"/>
    <w:rsid w:val="008F2FAD"/>
    <w:rsid w:val="008F6D94"/>
    <w:rsid w:val="008F6F1A"/>
    <w:rsid w:val="008F7E79"/>
    <w:rsid w:val="0091123F"/>
    <w:rsid w:val="009241E8"/>
    <w:rsid w:val="00925D55"/>
    <w:rsid w:val="009358CF"/>
    <w:rsid w:val="00956757"/>
    <w:rsid w:val="00962496"/>
    <w:rsid w:val="009759FD"/>
    <w:rsid w:val="0098052B"/>
    <w:rsid w:val="009B4F1A"/>
    <w:rsid w:val="009B6645"/>
    <w:rsid w:val="009B6DAB"/>
    <w:rsid w:val="009C411C"/>
    <w:rsid w:val="009D08DE"/>
    <w:rsid w:val="009D10AA"/>
    <w:rsid w:val="009E00D1"/>
    <w:rsid w:val="009E0A54"/>
    <w:rsid w:val="009E18A4"/>
    <w:rsid w:val="009E2663"/>
    <w:rsid w:val="00A000AA"/>
    <w:rsid w:val="00A00E39"/>
    <w:rsid w:val="00A07947"/>
    <w:rsid w:val="00A10493"/>
    <w:rsid w:val="00A24AD8"/>
    <w:rsid w:val="00A2694B"/>
    <w:rsid w:val="00A2762D"/>
    <w:rsid w:val="00A53C99"/>
    <w:rsid w:val="00A55A17"/>
    <w:rsid w:val="00A60963"/>
    <w:rsid w:val="00A81587"/>
    <w:rsid w:val="00A84470"/>
    <w:rsid w:val="00AA1623"/>
    <w:rsid w:val="00AA2267"/>
    <w:rsid w:val="00AA58C7"/>
    <w:rsid w:val="00AB13A7"/>
    <w:rsid w:val="00AB20F7"/>
    <w:rsid w:val="00AB7673"/>
    <w:rsid w:val="00AD1293"/>
    <w:rsid w:val="00AD32D7"/>
    <w:rsid w:val="00AD4189"/>
    <w:rsid w:val="00AD760A"/>
    <w:rsid w:val="00AE1511"/>
    <w:rsid w:val="00AF2C10"/>
    <w:rsid w:val="00B05213"/>
    <w:rsid w:val="00B21945"/>
    <w:rsid w:val="00B25E17"/>
    <w:rsid w:val="00B41265"/>
    <w:rsid w:val="00B5408D"/>
    <w:rsid w:val="00B56862"/>
    <w:rsid w:val="00B6365B"/>
    <w:rsid w:val="00B72A29"/>
    <w:rsid w:val="00B7382A"/>
    <w:rsid w:val="00B741FB"/>
    <w:rsid w:val="00B85F99"/>
    <w:rsid w:val="00B91A89"/>
    <w:rsid w:val="00B91B59"/>
    <w:rsid w:val="00B92DAB"/>
    <w:rsid w:val="00BA1155"/>
    <w:rsid w:val="00BA29BA"/>
    <w:rsid w:val="00BB02A5"/>
    <w:rsid w:val="00BC2A24"/>
    <w:rsid w:val="00BC6024"/>
    <w:rsid w:val="00BD485A"/>
    <w:rsid w:val="00BD612B"/>
    <w:rsid w:val="00BE571E"/>
    <w:rsid w:val="00BF0D91"/>
    <w:rsid w:val="00BF26D2"/>
    <w:rsid w:val="00BF4F1B"/>
    <w:rsid w:val="00C00B8A"/>
    <w:rsid w:val="00C22D57"/>
    <w:rsid w:val="00C5569A"/>
    <w:rsid w:val="00C56C9E"/>
    <w:rsid w:val="00C819B2"/>
    <w:rsid w:val="00C876EA"/>
    <w:rsid w:val="00C93667"/>
    <w:rsid w:val="00CA1150"/>
    <w:rsid w:val="00CB0321"/>
    <w:rsid w:val="00CB212C"/>
    <w:rsid w:val="00CB279F"/>
    <w:rsid w:val="00CC1E65"/>
    <w:rsid w:val="00CC4F9A"/>
    <w:rsid w:val="00CD2776"/>
    <w:rsid w:val="00CE36B7"/>
    <w:rsid w:val="00CF07DF"/>
    <w:rsid w:val="00D000B5"/>
    <w:rsid w:val="00D007CA"/>
    <w:rsid w:val="00D043C9"/>
    <w:rsid w:val="00D31F91"/>
    <w:rsid w:val="00D33494"/>
    <w:rsid w:val="00D35F09"/>
    <w:rsid w:val="00D400A9"/>
    <w:rsid w:val="00D43F73"/>
    <w:rsid w:val="00D732C6"/>
    <w:rsid w:val="00D74D70"/>
    <w:rsid w:val="00D76312"/>
    <w:rsid w:val="00D76D56"/>
    <w:rsid w:val="00D90D52"/>
    <w:rsid w:val="00DA50C6"/>
    <w:rsid w:val="00DA5B48"/>
    <w:rsid w:val="00DC0259"/>
    <w:rsid w:val="00DC209C"/>
    <w:rsid w:val="00DC4778"/>
    <w:rsid w:val="00DC7B4D"/>
    <w:rsid w:val="00DD1AB4"/>
    <w:rsid w:val="00DD459B"/>
    <w:rsid w:val="00DD4CF0"/>
    <w:rsid w:val="00DE2049"/>
    <w:rsid w:val="00DE4217"/>
    <w:rsid w:val="00DF3FF6"/>
    <w:rsid w:val="00DF4DBB"/>
    <w:rsid w:val="00DF6DB1"/>
    <w:rsid w:val="00E16632"/>
    <w:rsid w:val="00E216DE"/>
    <w:rsid w:val="00E341DC"/>
    <w:rsid w:val="00E34F70"/>
    <w:rsid w:val="00E374E1"/>
    <w:rsid w:val="00E43723"/>
    <w:rsid w:val="00E557AC"/>
    <w:rsid w:val="00E6357E"/>
    <w:rsid w:val="00E666D7"/>
    <w:rsid w:val="00E74EFD"/>
    <w:rsid w:val="00E82BC3"/>
    <w:rsid w:val="00E84E14"/>
    <w:rsid w:val="00E90E81"/>
    <w:rsid w:val="00EA1F86"/>
    <w:rsid w:val="00EA28C3"/>
    <w:rsid w:val="00EA7389"/>
    <w:rsid w:val="00EB5E64"/>
    <w:rsid w:val="00EC0D46"/>
    <w:rsid w:val="00EC13F0"/>
    <w:rsid w:val="00EC3B5B"/>
    <w:rsid w:val="00EC6839"/>
    <w:rsid w:val="00ED0E67"/>
    <w:rsid w:val="00EE6F08"/>
    <w:rsid w:val="00F01E07"/>
    <w:rsid w:val="00F13CC8"/>
    <w:rsid w:val="00F219B0"/>
    <w:rsid w:val="00F250BB"/>
    <w:rsid w:val="00F30DEA"/>
    <w:rsid w:val="00F34F5C"/>
    <w:rsid w:val="00F47EF4"/>
    <w:rsid w:val="00F50B95"/>
    <w:rsid w:val="00F546A9"/>
    <w:rsid w:val="00F558C0"/>
    <w:rsid w:val="00F5639F"/>
    <w:rsid w:val="00F60F34"/>
    <w:rsid w:val="00F93026"/>
    <w:rsid w:val="00F97F6B"/>
    <w:rsid w:val="00FA3B4D"/>
    <w:rsid w:val="00FB588E"/>
    <w:rsid w:val="00FB5E04"/>
    <w:rsid w:val="1D102FDB"/>
    <w:rsid w:val="267531C3"/>
    <w:rsid w:val="4C9C5A12"/>
    <w:rsid w:val="7AAC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80C5D"/>
  <w15:docId w15:val="{24371E32-129A-4FB6-8BF7-9E652C5C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left" w:pos="0"/>
        <w:tab w:val="left" w:pos="504"/>
        <w:tab w:val="left" w:pos="1008"/>
        <w:tab w:val="left" w:pos="1512"/>
        <w:tab w:val="left" w:pos="2016"/>
      </w:tabs>
      <w:jc w:val="center"/>
    </w:pPr>
    <w:rPr>
      <w:rFonts w:ascii="Arial" w:hAnsi="Arial"/>
      <w:b/>
      <w:snapToGrid w:val="0"/>
      <w:color w:val="000000"/>
    </w:rPr>
  </w:style>
  <w:style w:type="paragraph" w:styleId="BodyTextIndent">
    <w:name w:val="Body Text Indent"/>
    <w:basedOn w:val="Normal"/>
    <w:pPr>
      <w:widowControl w:val="0"/>
      <w:tabs>
        <w:tab w:val="left" w:pos="0"/>
        <w:tab w:val="left" w:pos="504"/>
        <w:tab w:val="left" w:pos="1008"/>
        <w:tab w:val="left" w:pos="1512"/>
        <w:tab w:val="left" w:pos="2016"/>
        <w:tab w:val="left" w:pos="2520"/>
        <w:tab w:val="left" w:pos="3024"/>
      </w:tabs>
      <w:ind w:left="936" w:hanging="432"/>
    </w:pPr>
    <w:rPr>
      <w:rFonts w:ascii="Arial" w:hAnsi="Arial"/>
      <w:snapToGrid w:val="0"/>
      <w:color w:val="000000"/>
    </w:rPr>
  </w:style>
  <w:style w:type="paragraph" w:styleId="BodyText">
    <w:name w:val="Body Text"/>
    <w:basedOn w:val="Normal"/>
    <w:pPr>
      <w:widowControl w:val="0"/>
      <w:tabs>
        <w:tab w:val="left" w:pos="0"/>
        <w:tab w:val="left" w:pos="504"/>
        <w:tab w:val="left" w:pos="1008"/>
        <w:tab w:val="left" w:pos="1512"/>
        <w:tab w:val="left" w:pos="2016"/>
        <w:tab w:val="left" w:pos="2520"/>
        <w:tab w:val="left" w:pos="3024"/>
      </w:tabs>
    </w:pPr>
    <w:rPr>
      <w:rFonts w:ascii="Arial" w:hAnsi="Arial"/>
      <w:snapToGrid w:val="0"/>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DF4DBB"/>
    <w:rPr>
      <w:rFonts w:ascii="Tahoma" w:hAnsi="Tahoma" w:cs="Tahoma"/>
      <w:sz w:val="16"/>
      <w:szCs w:val="16"/>
    </w:rPr>
  </w:style>
  <w:style w:type="paragraph" w:styleId="ListParagraph">
    <w:name w:val="List Paragraph"/>
    <w:basedOn w:val="Normal"/>
    <w:uiPriority w:val="34"/>
    <w:qFormat/>
    <w:rsid w:val="00526243"/>
    <w:pPr>
      <w:ind w:left="720"/>
      <w:contextualSpacing/>
    </w:pPr>
  </w:style>
  <w:style w:type="character" w:styleId="CommentReference">
    <w:name w:val="annotation reference"/>
    <w:rsid w:val="00526243"/>
    <w:rPr>
      <w:sz w:val="16"/>
      <w:szCs w:val="16"/>
    </w:rPr>
  </w:style>
  <w:style w:type="paragraph" w:styleId="CommentText">
    <w:name w:val="annotation text"/>
    <w:basedOn w:val="Normal"/>
    <w:link w:val="CommentTextChar"/>
    <w:rsid w:val="00526243"/>
  </w:style>
  <w:style w:type="character" w:customStyle="1" w:styleId="CommentTextChar">
    <w:name w:val="Comment Text Char"/>
    <w:basedOn w:val="DefaultParagraphFont"/>
    <w:link w:val="CommentText"/>
    <w:rsid w:val="00526243"/>
  </w:style>
  <w:style w:type="paragraph" w:styleId="CommentSubject">
    <w:name w:val="annotation subject"/>
    <w:basedOn w:val="CommentText"/>
    <w:next w:val="CommentText"/>
    <w:link w:val="CommentSubjectChar"/>
    <w:rsid w:val="00526243"/>
    <w:rPr>
      <w:b/>
      <w:bCs/>
      <w:lang w:val="x-none" w:eastAsia="x-none"/>
    </w:rPr>
  </w:style>
  <w:style w:type="character" w:customStyle="1" w:styleId="CommentSubjectChar">
    <w:name w:val="Comment Subject Char"/>
    <w:link w:val="CommentSubject"/>
    <w:rsid w:val="00526243"/>
    <w:rPr>
      <w:b/>
      <w:bCs/>
    </w:rPr>
  </w:style>
  <w:style w:type="paragraph" w:styleId="Revision">
    <w:name w:val="Revision"/>
    <w:hidden/>
    <w:uiPriority w:val="99"/>
    <w:semiHidden/>
    <w:rsid w:val="00856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649866">
      <w:bodyDiv w:val="1"/>
      <w:marLeft w:val="0"/>
      <w:marRight w:val="0"/>
      <w:marTop w:val="0"/>
      <w:marBottom w:val="0"/>
      <w:divBdr>
        <w:top w:val="none" w:sz="0" w:space="0" w:color="auto"/>
        <w:left w:val="none" w:sz="0" w:space="0" w:color="auto"/>
        <w:bottom w:val="none" w:sz="0" w:space="0" w:color="auto"/>
        <w:right w:val="none" w:sz="0" w:space="0" w:color="auto"/>
      </w:divBdr>
    </w:div>
    <w:div w:id="1415199970">
      <w:bodyDiv w:val="1"/>
      <w:marLeft w:val="0"/>
      <w:marRight w:val="0"/>
      <w:marTop w:val="0"/>
      <w:marBottom w:val="0"/>
      <w:divBdr>
        <w:top w:val="none" w:sz="0" w:space="0" w:color="auto"/>
        <w:left w:val="none" w:sz="0" w:space="0" w:color="auto"/>
        <w:bottom w:val="none" w:sz="0" w:space="0" w:color="auto"/>
        <w:right w:val="none" w:sz="0" w:space="0" w:color="auto"/>
      </w:divBdr>
    </w:div>
    <w:div w:id="1483499688">
      <w:bodyDiv w:val="1"/>
      <w:marLeft w:val="0"/>
      <w:marRight w:val="0"/>
      <w:marTop w:val="0"/>
      <w:marBottom w:val="0"/>
      <w:divBdr>
        <w:top w:val="none" w:sz="0" w:space="0" w:color="auto"/>
        <w:left w:val="none" w:sz="0" w:space="0" w:color="auto"/>
        <w:bottom w:val="none" w:sz="0" w:space="0" w:color="auto"/>
        <w:right w:val="none" w:sz="0" w:space="0" w:color="auto"/>
      </w:divBdr>
    </w:div>
    <w:div w:id="15746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E3A860E543241B0F525C3BB4D4F26" ma:contentTypeVersion="16" ma:contentTypeDescription="Create a new document." ma:contentTypeScope="" ma:versionID="98ad3b6ed9c1190743a1b3a5728ddbd1">
  <xsd:schema xmlns:xsd="http://www.w3.org/2001/XMLSchema" xmlns:xs="http://www.w3.org/2001/XMLSchema" xmlns:p="http://schemas.microsoft.com/office/2006/metadata/properties" xmlns:ns2="289e75bc-6f62-4712-bc52-6035d87383c0" xmlns:ns3="73d5f53c-929b-4b70-b6a2-6c0592588a9a" targetNamespace="http://schemas.microsoft.com/office/2006/metadata/properties" ma:root="true" ma:fieldsID="14749290ae8df81adc361155b99479e8" ns2:_="" ns3:_="">
    <xsd:import namespace="289e75bc-6f62-4712-bc52-6035d87383c0"/>
    <xsd:import namespace="73d5f53c-929b-4b70-b6a2-6c0592588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Postedtowebsi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e75bc-6f62-4712-bc52-6035d8738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ostedtowebsite" ma:index="18" nillable="true" ma:displayName="Ready to Post" ma:default="No" ma:format="Dropdown" ma:internalName="Postedtowebsite">
      <xsd:simpleType>
        <xsd:restriction base="dms:Choice">
          <xsd:enumeration value="No"/>
          <xsd:enumeration value="Yes"/>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d5f53c-929b-4b70-b6a2-6c0592588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dd0e545-6406-44d4-a0b6-43c9df34f697}" ma:internalName="TaxCatchAll" ma:showField="CatchAllData" ma:web="73d5f53c-929b-4b70-b6a2-6c0592588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d5f53c-929b-4b70-b6a2-6c0592588a9a" xsi:nil="true"/>
    <lcf76f155ced4ddcb4097134ff3c332f xmlns="289e75bc-6f62-4712-bc52-6035d87383c0">
      <Terms xmlns="http://schemas.microsoft.com/office/infopath/2007/PartnerControls"/>
    </lcf76f155ced4ddcb4097134ff3c332f>
    <Postedtowebsite xmlns="289e75bc-6f62-4712-bc52-6035d87383c0">false</Postedtowebsi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77F9B67-3A62-466A-8E59-458734A2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e75bc-6f62-4712-bc52-6035d87383c0"/>
    <ds:schemaRef ds:uri="73d5f53c-929b-4b70-b6a2-6c0592588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A43D5-5463-430D-875E-064F58E476AB}">
  <ds:schemaRefs>
    <ds:schemaRef ds:uri="http://schemas.microsoft.com/sharepoint/v3/contenttype/forms"/>
  </ds:schemaRefs>
</ds:datastoreItem>
</file>

<file path=customXml/itemProps3.xml><?xml version="1.0" encoding="utf-8"?>
<ds:datastoreItem xmlns:ds="http://schemas.openxmlformats.org/officeDocument/2006/customXml" ds:itemID="{9203EE3B-45DA-4AEF-A8F2-E92461DA2609}">
  <ds:schemaRefs>
    <ds:schemaRef ds:uri="http://schemas.microsoft.com/office/2006/metadata/properties"/>
    <ds:schemaRef ds:uri="http://schemas.microsoft.com/office/infopath/2007/PartnerControls"/>
    <ds:schemaRef ds:uri="73d5f53c-929b-4b70-b6a2-6c0592588a9a"/>
    <ds:schemaRef ds:uri="289e75bc-6f62-4712-bc52-6035d87383c0"/>
  </ds:schemaRefs>
</ds:datastoreItem>
</file>

<file path=customXml/itemProps4.xml><?xml version="1.0" encoding="utf-8"?>
<ds:datastoreItem xmlns:ds="http://schemas.openxmlformats.org/officeDocument/2006/customXml" ds:itemID="{C1362825-FED5-47AC-89A2-63DFABC9EAC8}">
  <ds:schemaRefs>
    <ds:schemaRef ds:uri="http://schemas.openxmlformats.org/officeDocument/2006/bibliography"/>
  </ds:schemaRefs>
</ds:datastoreItem>
</file>

<file path=customXml/itemProps5.xml><?xml version="1.0" encoding="utf-8"?>
<ds:datastoreItem xmlns:ds="http://schemas.openxmlformats.org/officeDocument/2006/customXml" ds:itemID="{E8C9539B-33FB-436D-9A9F-9ECEF5C3AAC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5727</Words>
  <Characters>32645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Control Systems</vt:lpstr>
    </vt:vector>
  </TitlesOfParts>
  <Company>University of Missouri</Company>
  <LinksUpToDate>false</LinksUpToDate>
  <CharactersWithSpaces>38296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Systems</dc:title>
  <dc:subject>033022 Update</dc:subject>
  <dc:creator>Bassett, Eric</dc:creator>
  <cp:keywords>3.01.F.4</cp:keywords>
  <cp:lastModifiedBy>Neuner, Gregory</cp:lastModifiedBy>
  <cp:revision>14</cp:revision>
  <cp:lastPrinted>2024-04-09T15:44:00Z</cp:lastPrinted>
  <dcterms:created xsi:type="dcterms:W3CDTF">2024-06-28T15:51:00Z</dcterms:created>
  <dcterms:modified xsi:type="dcterms:W3CDTF">2025-04-04T20:33:00Z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0x010100838E3A860E543241B0F525C3BB4D4F26</vt:lpwstr>
  </property>
  <property fmtid="{D5CDD505-2E9C-101B-9397-08002B2CF9AE}" pid="4" name="Order">
    <vt:r8>39600</vt:r8>
  </property>
  <property fmtid="{D5CDD505-2E9C-101B-9397-08002B2CF9AE}" pid="5" name="xd_ProgID">
    <vt:lpwstr/>
  </property>
  <property fmtid="{D5CDD505-2E9C-101B-9397-08002B2CF9AE}" pid="6" name="TemplateUrl">
    <vt:lpwstr/>
  </property>
  <property fmtid="{D5CDD505-2E9C-101B-9397-08002B2CF9AE}" pid="7" name="MediaServiceImageTags">
    <vt:lpwstr/>
  </property>
</Properties>
</file>