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DA" w:rsidRPr="004A4DB9" w:rsidRDefault="007763B0" w:rsidP="00351406">
      <w:pPr>
        <w:jc w:val="center"/>
        <w:rPr>
          <w:b/>
          <w:sz w:val="32"/>
        </w:rPr>
      </w:pPr>
      <w:r>
        <w:rPr>
          <w:b/>
          <w:sz w:val="36"/>
        </w:rPr>
        <w:t>PCI Significant Change</w:t>
      </w:r>
      <w:r w:rsidR="00697D33">
        <w:rPr>
          <w:b/>
          <w:sz w:val="36"/>
        </w:rPr>
        <w:t xml:space="preserve"> Check L</w:t>
      </w:r>
      <w:r w:rsidR="00BD3139" w:rsidRPr="004A4DB9">
        <w:rPr>
          <w:b/>
          <w:sz w:val="36"/>
        </w:rPr>
        <w:t>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924"/>
        <w:gridCol w:w="547"/>
        <w:gridCol w:w="532"/>
        <w:gridCol w:w="539"/>
        <w:gridCol w:w="540"/>
        <w:gridCol w:w="571"/>
        <w:gridCol w:w="571"/>
      </w:tblGrid>
      <w:tr w:rsidR="00A477EA" w:rsidRPr="009B4EFC" w:rsidTr="006C10EA">
        <w:tc>
          <w:tcPr>
            <w:tcW w:w="4225" w:type="dxa"/>
          </w:tcPr>
          <w:p w:rsidR="00A477EA" w:rsidRPr="009B4EFC" w:rsidRDefault="00A477EA" w:rsidP="00CC48DA">
            <w:pPr>
              <w:rPr>
                <w:b/>
                <w:sz w:val="21"/>
                <w:szCs w:val="21"/>
              </w:rPr>
            </w:pPr>
            <w:r w:rsidRPr="009B4EFC">
              <w:rPr>
                <w:b/>
                <w:sz w:val="21"/>
                <w:szCs w:val="21"/>
              </w:rPr>
              <w:t>Items that need to be completed</w:t>
            </w:r>
          </w:p>
        </w:tc>
        <w:tc>
          <w:tcPr>
            <w:tcW w:w="4924" w:type="dxa"/>
          </w:tcPr>
          <w:p w:rsidR="00A477EA" w:rsidRPr="009B4EFC" w:rsidRDefault="00A477EA" w:rsidP="00CC48DA">
            <w:pPr>
              <w:rPr>
                <w:b/>
                <w:sz w:val="21"/>
                <w:szCs w:val="21"/>
              </w:rPr>
            </w:pPr>
            <w:r w:rsidRPr="009B4EFC">
              <w:rPr>
                <w:b/>
                <w:sz w:val="21"/>
                <w:szCs w:val="21"/>
              </w:rPr>
              <w:t>Description</w:t>
            </w:r>
          </w:p>
        </w:tc>
        <w:tc>
          <w:tcPr>
            <w:tcW w:w="3300" w:type="dxa"/>
            <w:gridSpan w:val="6"/>
            <w:tcBorders>
              <w:bottom w:val="single" w:sz="4" w:space="0" w:color="auto"/>
            </w:tcBorders>
          </w:tcPr>
          <w:p w:rsidR="00A477EA" w:rsidRPr="009B4EFC" w:rsidRDefault="00A477EA" w:rsidP="00CC48D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Completed</w:t>
            </w:r>
          </w:p>
        </w:tc>
      </w:tr>
      <w:tr w:rsidR="00BD39EB" w:rsidRPr="009B4EFC" w:rsidTr="006C10EA">
        <w:tc>
          <w:tcPr>
            <w:tcW w:w="4225" w:type="dxa"/>
          </w:tcPr>
          <w:p w:rsidR="00BD39EB" w:rsidRPr="009B4EFC" w:rsidRDefault="00BD39EB" w:rsidP="00BD39E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Update Network Diagram</w:t>
            </w:r>
          </w:p>
        </w:tc>
        <w:tc>
          <w:tcPr>
            <w:tcW w:w="4924" w:type="dxa"/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 w:rsidRPr="009B4EFC">
              <w:rPr>
                <w:sz w:val="21"/>
                <w:szCs w:val="21"/>
              </w:rPr>
              <w:t xml:space="preserve">See </w:t>
            </w:r>
            <w:hyperlink r:id="rId11" w:history="1">
              <w:r w:rsidRPr="009B4EFC">
                <w:rPr>
                  <w:rStyle w:val="Hyperlink"/>
                  <w:sz w:val="21"/>
                  <w:szCs w:val="21"/>
                </w:rPr>
                <w:t>Diagram Guidance</w:t>
              </w:r>
            </w:hyperlink>
            <w:r w:rsidRPr="009B4EFC">
              <w:rPr>
                <w:sz w:val="21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bottom w:val="single" w:sz="4" w:space="0" w:color="auto"/>
              <w:right w:val="nil"/>
            </w:tcBorders>
          </w:tcPr>
          <w:p w:rsidR="00BD39EB" w:rsidRPr="006068EE" w:rsidRDefault="00BD39EB" w:rsidP="00BD39EB">
            <w:r w:rsidRPr="006068E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32" w:type="dxa"/>
            <w:tcBorders>
              <w:left w:val="nil"/>
              <w:bottom w:val="single" w:sz="4" w:space="0" w:color="auto"/>
              <w:right w:val="nil"/>
            </w:tcBorders>
          </w:tcPr>
          <w:p w:rsidR="00BD39EB" w:rsidRPr="006068EE" w:rsidRDefault="00BD39EB" w:rsidP="00BD39EB">
            <w:r>
              <w:t>YES</w:t>
            </w: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</w:tcPr>
          <w:p w:rsidR="00BD39EB" w:rsidRPr="006068EE" w:rsidRDefault="00BD39EB" w:rsidP="00BD39EB">
            <w:r w:rsidRPr="006068E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</w:tcPr>
          <w:p w:rsidR="00BD39EB" w:rsidRPr="006068EE" w:rsidRDefault="00BD39EB" w:rsidP="00BD39EB">
            <w:r>
              <w:t>NO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nil"/>
            </w:tcBorders>
          </w:tcPr>
          <w:p w:rsidR="00BD39EB" w:rsidRPr="006068EE" w:rsidRDefault="00BD39EB" w:rsidP="00BD39EB">
            <w:r w:rsidRPr="006068EE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</w:tcBorders>
          </w:tcPr>
          <w:p w:rsidR="00BD39EB" w:rsidRPr="006068EE" w:rsidRDefault="00BD39EB" w:rsidP="00BD39EB">
            <w:r>
              <w:t>N/A</w:t>
            </w:r>
          </w:p>
        </w:tc>
      </w:tr>
      <w:tr w:rsidR="00BD39EB" w:rsidRPr="009B4EFC" w:rsidTr="00571F8B">
        <w:tc>
          <w:tcPr>
            <w:tcW w:w="4225" w:type="dxa"/>
          </w:tcPr>
          <w:p w:rsidR="00BD39EB" w:rsidRPr="009B4EFC" w:rsidRDefault="00BD39EB" w:rsidP="00BD39E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All new systems are configured per configuration guide</w:t>
            </w:r>
          </w:p>
        </w:tc>
        <w:tc>
          <w:tcPr>
            <w:tcW w:w="4924" w:type="dxa"/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</w:p>
        </w:tc>
        <w:sdt>
          <w:sdtPr>
            <w:id w:val="84791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t>YES</w:t>
            </w:r>
          </w:p>
        </w:tc>
        <w:sdt>
          <w:sdtPr>
            <w:id w:val="-160657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t>NO</w:t>
            </w:r>
          </w:p>
        </w:tc>
        <w:sdt>
          <w:sdtPr>
            <w:id w:val="-87592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BD39EB" w:rsidRPr="009B4EFC" w:rsidTr="003D3EF1">
        <w:tc>
          <w:tcPr>
            <w:tcW w:w="4225" w:type="dxa"/>
          </w:tcPr>
          <w:p w:rsidR="00BD39EB" w:rsidRPr="009B4EFC" w:rsidRDefault="00BD39EB" w:rsidP="00BD39E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new systems are protected with required controls </w:t>
            </w:r>
            <w:r w:rsidR="00CA5E5F">
              <w:rPr>
                <w:sz w:val="21"/>
                <w:szCs w:val="21"/>
              </w:rPr>
              <w:t xml:space="preserve">(FIM, AV, patches, logging, multi-factor </w:t>
            </w:r>
            <w:proofErr w:type="spellStart"/>
            <w:r w:rsidR="00CA5E5F">
              <w:rPr>
                <w:sz w:val="21"/>
                <w:szCs w:val="21"/>
              </w:rPr>
              <w:t>Auth</w:t>
            </w:r>
            <w:proofErr w:type="spellEnd"/>
            <w:r w:rsidR="00CA5E5F">
              <w:rPr>
                <w:sz w:val="21"/>
                <w:szCs w:val="21"/>
              </w:rPr>
              <w:t>, etc.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4924" w:type="dxa"/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</w:p>
        </w:tc>
        <w:sdt>
          <w:sdtPr>
            <w:id w:val="102907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t>YES</w:t>
            </w:r>
          </w:p>
        </w:tc>
        <w:sdt>
          <w:sdtPr>
            <w:id w:val="123373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t>NO</w:t>
            </w:r>
          </w:p>
        </w:tc>
        <w:sdt>
          <w:sdtPr>
            <w:id w:val="110446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BD39EB" w:rsidRPr="009B4EFC" w:rsidTr="004E446D">
        <w:tc>
          <w:tcPr>
            <w:tcW w:w="4225" w:type="dxa"/>
          </w:tcPr>
          <w:p w:rsidR="00BD39EB" w:rsidRPr="009B4EFC" w:rsidRDefault="00CA5E5F" w:rsidP="00BD39E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New system’s local accounts are created with only the privileges necessary to perform their job</w:t>
            </w:r>
          </w:p>
        </w:tc>
        <w:tc>
          <w:tcPr>
            <w:tcW w:w="4924" w:type="dxa"/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</w:p>
        </w:tc>
        <w:sdt>
          <w:sdtPr>
            <w:id w:val="-255292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t>YES</w:t>
            </w:r>
          </w:p>
        </w:tc>
        <w:sdt>
          <w:sdtPr>
            <w:id w:val="-40075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t>NO</w:t>
            </w:r>
          </w:p>
        </w:tc>
        <w:sdt>
          <w:sdtPr>
            <w:id w:val="95499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CA5E5F" w:rsidRPr="009B4EFC" w:rsidTr="00B74A96">
        <w:tc>
          <w:tcPr>
            <w:tcW w:w="4225" w:type="dxa"/>
          </w:tcPr>
          <w:p w:rsidR="00CA5E5F" w:rsidRPr="009B4EFC" w:rsidRDefault="00CA5E5F" w:rsidP="00CA5E5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New systems are physically secured in appropriate facility </w:t>
            </w:r>
          </w:p>
        </w:tc>
        <w:tc>
          <w:tcPr>
            <w:tcW w:w="4924" w:type="dxa"/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</w:p>
        </w:tc>
        <w:sdt>
          <w:sdtPr>
            <w:id w:val="68270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YES</w:t>
            </w:r>
          </w:p>
        </w:tc>
        <w:sdt>
          <w:sdtPr>
            <w:id w:val="-116375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NO</w:t>
            </w:r>
          </w:p>
        </w:tc>
        <w:sdt>
          <w:sdtPr>
            <w:id w:val="-41571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CA5E5F" w:rsidRPr="009B4EFC" w:rsidTr="00110F51">
        <w:tc>
          <w:tcPr>
            <w:tcW w:w="4225" w:type="dxa"/>
          </w:tcPr>
          <w:p w:rsidR="00CA5E5F" w:rsidRPr="009B4EFC" w:rsidRDefault="00CA5E5F" w:rsidP="00CA5E5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New systems are enrolled into quarterly vulnerability scanning process</w:t>
            </w:r>
          </w:p>
        </w:tc>
        <w:tc>
          <w:tcPr>
            <w:tcW w:w="4924" w:type="dxa"/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</w:p>
        </w:tc>
        <w:sdt>
          <w:sdtPr>
            <w:id w:val="-162745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YES</w:t>
            </w:r>
          </w:p>
        </w:tc>
        <w:sdt>
          <w:sdtPr>
            <w:id w:val="131954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NO</w:t>
            </w:r>
          </w:p>
        </w:tc>
        <w:sdt>
          <w:sdtPr>
            <w:id w:val="54525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CA5E5F" w:rsidRPr="009B4EFC" w:rsidTr="00E44E20">
        <w:tc>
          <w:tcPr>
            <w:tcW w:w="4225" w:type="dxa"/>
          </w:tcPr>
          <w:p w:rsidR="00CA5E5F" w:rsidRPr="009B4EFC" w:rsidRDefault="00CA5E5F" w:rsidP="00CA5E5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Review firewall rules</w:t>
            </w:r>
          </w:p>
        </w:tc>
        <w:tc>
          <w:tcPr>
            <w:tcW w:w="4924" w:type="dxa"/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</w:p>
        </w:tc>
        <w:sdt>
          <w:sdtPr>
            <w:id w:val="80328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YES</w:t>
            </w:r>
          </w:p>
        </w:tc>
        <w:sdt>
          <w:sdtPr>
            <w:id w:val="79278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NO</w:t>
            </w:r>
          </w:p>
        </w:tc>
        <w:sdt>
          <w:sdtPr>
            <w:id w:val="746842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CA5E5F" w:rsidRPr="009B4EFC" w:rsidTr="007903F9">
        <w:tc>
          <w:tcPr>
            <w:tcW w:w="4225" w:type="dxa"/>
          </w:tcPr>
          <w:p w:rsidR="00CA5E5F" w:rsidRPr="009B4EFC" w:rsidRDefault="00CA5E5F" w:rsidP="00CA5E5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NMAP test if changes to segmentation rules/systems</w:t>
            </w:r>
          </w:p>
        </w:tc>
        <w:tc>
          <w:tcPr>
            <w:tcW w:w="4924" w:type="dxa"/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</w:p>
        </w:tc>
        <w:sdt>
          <w:sdtPr>
            <w:id w:val="83165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YES</w:t>
            </w:r>
          </w:p>
        </w:tc>
        <w:sdt>
          <w:sdtPr>
            <w:id w:val="-76391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NO</w:t>
            </w:r>
          </w:p>
        </w:tc>
        <w:sdt>
          <w:sdtPr>
            <w:id w:val="23721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CA5E5F" w:rsidRPr="009B4EFC" w:rsidTr="008457C4">
        <w:tc>
          <w:tcPr>
            <w:tcW w:w="4225" w:type="dxa"/>
          </w:tcPr>
          <w:p w:rsidR="00CA5E5F" w:rsidRPr="009B4EFC" w:rsidRDefault="00CA5E5F" w:rsidP="00CA5E5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Follow PA-DSS Implementation guide for new installations</w:t>
            </w:r>
          </w:p>
        </w:tc>
        <w:tc>
          <w:tcPr>
            <w:tcW w:w="4924" w:type="dxa"/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</w:p>
        </w:tc>
        <w:sdt>
          <w:sdtPr>
            <w:id w:val="163128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YES</w:t>
            </w:r>
          </w:p>
        </w:tc>
        <w:sdt>
          <w:sdtPr>
            <w:id w:val="-108044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NO</w:t>
            </w:r>
          </w:p>
        </w:tc>
        <w:sdt>
          <w:sdtPr>
            <w:id w:val="84783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CA5E5F" w:rsidRPr="009B4EFC" w:rsidTr="006C10EA">
        <w:tc>
          <w:tcPr>
            <w:tcW w:w="4225" w:type="dxa"/>
          </w:tcPr>
          <w:p w:rsidR="00CA5E5F" w:rsidRPr="009B4EFC" w:rsidRDefault="00CA5E5F" w:rsidP="00CA5E5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Follow PIM (P2PE Instruction Manual) for new installations</w:t>
            </w:r>
          </w:p>
        </w:tc>
        <w:tc>
          <w:tcPr>
            <w:tcW w:w="4924" w:type="dxa"/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</w:p>
        </w:tc>
        <w:sdt>
          <w:sdtPr>
            <w:id w:val="187209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YES</w:t>
            </w:r>
          </w:p>
        </w:tc>
        <w:sdt>
          <w:sdtPr>
            <w:id w:val="-15808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NO</w:t>
            </w:r>
          </w:p>
        </w:tc>
        <w:sdt>
          <w:sdtPr>
            <w:id w:val="-180461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</w:tcBorders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  <w:r>
              <w:t>N/A</w:t>
            </w:r>
          </w:p>
        </w:tc>
      </w:tr>
      <w:tr w:rsidR="00CA5E5F" w:rsidRPr="009B4EFC" w:rsidTr="006C10EA">
        <w:tc>
          <w:tcPr>
            <w:tcW w:w="4225" w:type="dxa"/>
          </w:tcPr>
          <w:p w:rsidR="00CA5E5F" w:rsidRPr="009B4EFC" w:rsidRDefault="00CA5E5F" w:rsidP="00CA5E5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Update Card Swipe Log</w:t>
            </w:r>
          </w:p>
        </w:tc>
        <w:tc>
          <w:tcPr>
            <w:tcW w:w="4924" w:type="dxa"/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</w:p>
        </w:tc>
        <w:sdt>
          <w:sdtPr>
            <w:id w:val="-63795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left w:val="nil"/>
              <w:right w:val="nil"/>
            </w:tcBorders>
          </w:tcPr>
          <w:p w:rsidR="00CA5E5F" w:rsidRDefault="00CA5E5F" w:rsidP="00CA5E5F">
            <w:r w:rsidRPr="005147B5">
              <w:t>YES</w:t>
            </w:r>
          </w:p>
        </w:tc>
        <w:sdt>
          <w:sdtPr>
            <w:id w:val="-138108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nil"/>
                  <w:right w:val="nil"/>
                </w:tcBorders>
              </w:tcPr>
              <w:p w:rsidR="00CA5E5F" w:rsidRDefault="00CA5E5F" w:rsidP="00CA5E5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left w:val="nil"/>
              <w:right w:val="nil"/>
            </w:tcBorders>
          </w:tcPr>
          <w:p w:rsidR="00CA5E5F" w:rsidRDefault="00CA5E5F" w:rsidP="00CA5E5F">
            <w:r w:rsidRPr="00CA23BA">
              <w:t>NO</w:t>
            </w:r>
          </w:p>
        </w:tc>
        <w:sdt>
          <w:sdtPr>
            <w:id w:val="-114350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left w:val="nil"/>
                  <w:right w:val="nil"/>
                </w:tcBorders>
              </w:tcPr>
              <w:p w:rsidR="00CA5E5F" w:rsidRDefault="00CA5E5F" w:rsidP="00CA5E5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left w:val="nil"/>
            </w:tcBorders>
          </w:tcPr>
          <w:p w:rsidR="00CA5E5F" w:rsidRDefault="00CA5E5F" w:rsidP="00CA5E5F">
            <w:r w:rsidRPr="00A859CB">
              <w:t>N/A</w:t>
            </w:r>
          </w:p>
        </w:tc>
      </w:tr>
      <w:tr w:rsidR="00CA5E5F" w:rsidRPr="009B4EFC" w:rsidTr="006C10EA">
        <w:tc>
          <w:tcPr>
            <w:tcW w:w="4225" w:type="dxa"/>
          </w:tcPr>
          <w:p w:rsidR="00CA5E5F" w:rsidRPr="009B4EFC" w:rsidRDefault="00CA5E5F" w:rsidP="00CA5E5F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Rogue wireless physical inspection</w:t>
            </w:r>
          </w:p>
        </w:tc>
        <w:tc>
          <w:tcPr>
            <w:tcW w:w="4924" w:type="dxa"/>
          </w:tcPr>
          <w:p w:rsidR="00CA5E5F" w:rsidRPr="009B4EFC" w:rsidRDefault="00CA5E5F" w:rsidP="00CA5E5F">
            <w:pPr>
              <w:rPr>
                <w:sz w:val="21"/>
                <w:szCs w:val="21"/>
              </w:rPr>
            </w:pPr>
          </w:p>
        </w:tc>
        <w:sdt>
          <w:sdtPr>
            <w:id w:val="-183783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right w:val="nil"/>
                </w:tcBorders>
              </w:tcPr>
              <w:p w:rsidR="00CA5E5F" w:rsidRPr="009B4EFC" w:rsidRDefault="00CA5E5F" w:rsidP="00CA5E5F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left w:val="nil"/>
              <w:right w:val="nil"/>
            </w:tcBorders>
          </w:tcPr>
          <w:p w:rsidR="00CA5E5F" w:rsidRDefault="00CA5E5F" w:rsidP="00CA5E5F">
            <w:r w:rsidRPr="005147B5">
              <w:t>YES</w:t>
            </w:r>
          </w:p>
        </w:tc>
        <w:sdt>
          <w:sdtPr>
            <w:id w:val="-3126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nil"/>
                  <w:right w:val="nil"/>
                </w:tcBorders>
              </w:tcPr>
              <w:p w:rsidR="00CA5E5F" w:rsidRDefault="00CA5E5F" w:rsidP="00CA5E5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left w:val="nil"/>
              <w:right w:val="nil"/>
            </w:tcBorders>
          </w:tcPr>
          <w:p w:rsidR="00CA5E5F" w:rsidRDefault="00CA5E5F" w:rsidP="00CA5E5F">
            <w:r w:rsidRPr="00CA23BA">
              <w:t>NO</w:t>
            </w:r>
          </w:p>
        </w:tc>
        <w:sdt>
          <w:sdtPr>
            <w:id w:val="57933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left w:val="nil"/>
                  <w:right w:val="nil"/>
                </w:tcBorders>
              </w:tcPr>
              <w:p w:rsidR="00CA5E5F" w:rsidRDefault="00CA5E5F" w:rsidP="00CA5E5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left w:val="nil"/>
            </w:tcBorders>
          </w:tcPr>
          <w:p w:rsidR="00CA5E5F" w:rsidRDefault="00CA5E5F" w:rsidP="00CA5E5F">
            <w:r w:rsidRPr="00A859CB">
              <w:t>N/A</w:t>
            </w:r>
          </w:p>
        </w:tc>
      </w:tr>
      <w:tr w:rsidR="00BD39EB" w:rsidRPr="009B4EFC" w:rsidTr="006C10EA">
        <w:tc>
          <w:tcPr>
            <w:tcW w:w="4225" w:type="dxa"/>
          </w:tcPr>
          <w:p w:rsidR="00BD39EB" w:rsidRPr="009B4EFC" w:rsidRDefault="00BD39EB" w:rsidP="00BD39E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Policy review</w:t>
            </w:r>
          </w:p>
        </w:tc>
        <w:tc>
          <w:tcPr>
            <w:tcW w:w="4924" w:type="dxa"/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</w:p>
        </w:tc>
        <w:sdt>
          <w:sdtPr>
            <w:id w:val="135206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left w:val="nil"/>
              <w:right w:val="nil"/>
            </w:tcBorders>
          </w:tcPr>
          <w:p w:rsidR="00BD39EB" w:rsidRDefault="00BD39EB" w:rsidP="00BD39EB">
            <w:r w:rsidRPr="005147B5">
              <w:t>YES</w:t>
            </w:r>
          </w:p>
        </w:tc>
        <w:sdt>
          <w:sdtPr>
            <w:id w:val="-173253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left w:val="nil"/>
                  <w:right w:val="nil"/>
                </w:tcBorders>
              </w:tcPr>
              <w:p w:rsidR="00BD39EB" w:rsidRDefault="00BD39EB" w:rsidP="00BD39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left w:val="nil"/>
              <w:right w:val="nil"/>
            </w:tcBorders>
          </w:tcPr>
          <w:p w:rsidR="00BD39EB" w:rsidRDefault="00BD39EB" w:rsidP="00BD39EB">
            <w:r w:rsidRPr="00CA23BA">
              <w:t>NO</w:t>
            </w:r>
          </w:p>
        </w:tc>
        <w:sdt>
          <w:sdtPr>
            <w:id w:val="1628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left w:val="nil"/>
                  <w:right w:val="nil"/>
                </w:tcBorders>
              </w:tcPr>
              <w:p w:rsidR="00BD39EB" w:rsidRDefault="00BD39EB" w:rsidP="00BD39E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left w:val="nil"/>
            </w:tcBorders>
          </w:tcPr>
          <w:p w:rsidR="00BD39EB" w:rsidRDefault="00BD39EB" w:rsidP="00BD39EB">
            <w:r w:rsidRPr="00A859CB">
              <w:t>N/A</w:t>
            </w:r>
          </w:p>
        </w:tc>
      </w:tr>
      <w:tr w:rsidR="00BD39EB" w:rsidRPr="009B4EFC" w:rsidTr="00881508">
        <w:tc>
          <w:tcPr>
            <w:tcW w:w="4225" w:type="dxa"/>
          </w:tcPr>
          <w:p w:rsidR="00BD39EB" w:rsidRPr="009B4EFC" w:rsidRDefault="00BD39EB" w:rsidP="00BD39EB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Legacy systems are free from Sensitive Authentication Data (SAD) and Cardholder Data (CHD)</w:t>
            </w:r>
          </w:p>
        </w:tc>
        <w:tc>
          <w:tcPr>
            <w:tcW w:w="4924" w:type="dxa"/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</w:p>
        </w:tc>
        <w:sdt>
          <w:sdtPr>
            <w:id w:val="90781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bottom w:val="single" w:sz="4" w:space="0" w:color="auto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t>YES</w:t>
            </w:r>
          </w:p>
        </w:tc>
        <w:sdt>
          <w:sdtPr>
            <w:id w:val="314076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tcBorders>
              <w:top w:val="single" w:sz="4" w:space="0" w:color="auto"/>
              <w:left w:val="nil"/>
              <w:right w:val="nil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t>NO</w:t>
            </w:r>
          </w:p>
        </w:tc>
        <w:sdt>
          <w:sdtPr>
            <w:id w:val="-190606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1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:rsidR="00BD39EB" w:rsidRPr="009B4EFC" w:rsidRDefault="00BD39EB" w:rsidP="00BD39EB">
                <w:pPr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39EB" w:rsidRPr="009B4EFC" w:rsidRDefault="00BD39EB" w:rsidP="00BD39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</w:tbl>
    <w:p w:rsidR="009B4EFC" w:rsidRPr="009B4EFC" w:rsidRDefault="009B4EFC" w:rsidP="00CC48DA">
      <w:pPr>
        <w:rPr>
          <w:sz w:val="21"/>
          <w:szCs w:val="21"/>
        </w:rPr>
      </w:pPr>
    </w:p>
    <w:sectPr w:rsidR="009B4EFC" w:rsidRPr="009B4EFC" w:rsidSect="00CC48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39" w:rsidRDefault="00501639" w:rsidP="00C4461A">
      <w:pPr>
        <w:spacing w:after="0" w:line="240" w:lineRule="auto"/>
      </w:pPr>
      <w:r>
        <w:separator/>
      </w:r>
    </w:p>
  </w:endnote>
  <w:endnote w:type="continuationSeparator" w:id="0">
    <w:p w:rsidR="00501639" w:rsidRDefault="00501639" w:rsidP="00C4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1A" w:rsidRDefault="00C44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1A" w:rsidRDefault="00C44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1A" w:rsidRDefault="00C44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39" w:rsidRDefault="00501639" w:rsidP="00C4461A">
      <w:pPr>
        <w:spacing w:after="0" w:line="240" w:lineRule="auto"/>
      </w:pPr>
      <w:r>
        <w:separator/>
      </w:r>
    </w:p>
  </w:footnote>
  <w:footnote w:type="continuationSeparator" w:id="0">
    <w:p w:rsidR="00501639" w:rsidRDefault="00501639" w:rsidP="00C4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1A" w:rsidRDefault="00C44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1A" w:rsidRDefault="00C446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61A" w:rsidRDefault="00C446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927A5"/>
    <w:multiLevelType w:val="hybridMultilevel"/>
    <w:tmpl w:val="C2420E8E"/>
    <w:lvl w:ilvl="0" w:tplc="B81489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B0D5B"/>
    <w:multiLevelType w:val="hybridMultilevel"/>
    <w:tmpl w:val="1CBCCDFE"/>
    <w:lvl w:ilvl="0" w:tplc="DBF863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39"/>
    <w:rsid w:val="00067720"/>
    <w:rsid w:val="00194358"/>
    <w:rsid w:val="001B30D6"/>
    <w:rsid w:val="00272BD2"/>
    <w:rsid w:val="00324322"/>
    <w:rsid w:val="00351406"/>
    <w:rsid w:val="003528F7"/>
    <w:rsid w:val="00496576"/>
    <w:rsid w:val="004A4DB9"/>
    <w:rsid w:val="004F4952"/>
    <w:rsid w:val="00501639"/>
    <w:rsid w:val="0054153C"/>
    <w:rsid w:val="00543E9C"/>
    <w:rsid w:val="005F6806"/>
    <w:rsid w:val="00662C4B"/>
    <w:rsid w:val="006647ED"/>
    <w:rsid w:val="00697D33"/>
    <w:rsid w:val="006C10EA"/>
    <w:rsid w:val="006F4C32"/>
    <w:rsid w:val="0076690D"/>
    <w:rsid w:val="007763B0"/>
    <w:rsid w:val="00794593"/>
    <w:rsid w:val="007D41E8"/>
    <w:rsid w:val="00861273"/>
    <w:rsid w:val="00901203"/>
    <w:rsid w:val="009176DD"/>
    <w:rsid w:val="009B4EFC"/>
    <w:rsid w:val="00A477EA"/>
    <w:rsid w:val="00A950FB"/>
    <w:rsid w:val="00BD3139"/>
    <w:rsid w:val="00BD39EB"/>
    <w:rsid w:val="00C40985"/>
    <w:rsid w:val="00C4461A"/>
    <w:rsid w:val="00CA5E5F"/>
    <w:rsid w:val="00CC48DA"/>
    <w:rsid w:val="00D910AF"/>
    <w:rsid w:val="00DB6C85"/>
    <w:rsid w:val="00E4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082D7"/>
  <w15:chartTrackingRefBased/>
  <w15:docId w15:val="{BF42BFB3-E31F-46EB-B498-4667205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1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31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C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5F6806"/>
  </w:style>
  <w:style w:type="paragraph" w:styleId="Header">
    <w:name w:val="header"/>
    <w:basedOn w:val="Normal"/>
    <w:link w:val="HeaderChar"/>
    <w:uiPriority w:val="99"/>
    <w:unhideWhenUsed/>
    <w:rsid w:val="00C4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61A"/>
  </w:style>
  <w:style w:type="paragraph" w:styleId="Footer">
    <w:name w:val="footer"/>
    <w:basedOn w:val="Normal"/>
    <w:link w:val="FooterChar"/>
    <w:uiPriority w:val="99"/>
    <w:unhideWhenUsed/>
    <w:rsid w:val="00C44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umurl.us/CgTA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8444a9-86e1-48b7-8b20-4762293df9b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B317C1042D34A993BACB94F9CDBEB" ma:contentTypeVersion="10" ma:contentTypeDescription="Create a new document." ma:contentTypeScope="" ma:versionID="3c993bc35dac63c13fbd5b3fcdda8416">
  <xsd:schema xmlns:xsd="http://www.w3.org/2001/XMLSchema" xmlns:xs="http://www.w3.org/2001/XMLSchema" xmlns:p="http://schemas.microsoft.com/office/2006/metadata/properties" xmlns:ns1="http://schemas.microsoft.com/sharepoint/v3" xmlns:ns2="a28444a9-86e1-48b7-8b20-4762293df9be" targetNamespace="http://schemas.microsoft.com/office/2006/metadata/properties" ma:root="true" ma:fieldsID="a88b3324a4ce702429c34515da6eb51a" ns1:_="" ns2:_="">
    <xsd:import namespace="http://schemas.microsoft.com/sharepoint/v3"/>
    <xsd:import namespace="a28444a9-86e1-48b7-8b20-4762293df9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44a9-86e1-48b7-8b20-4762293df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B7449-D335-485B-98A5-59DD07426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EF4A9E-B8D8-49AB-9B91-9AE062AB95E4}"/>
</file>

<file path=customXml/itemProps3.xml><?xml version="1.0" encoding="utf-8"?>
<ds:datastoreItem xmlns:ds="http://schemas.openxmlformats.org/officeDocument/2006/customXml" ds:itemID="{26A82A42-54BC-403F-9224-A60531B9F2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442791-9B61-4063-B80C-99389097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Layman, John F.</dc:creator>
  <cp:keywords/>
  <dc:description/>
  <cp:lastModifiedBy>John Layman</cp:lastModifiedBy>
  <cp:revision>5</cp:revision>
  <dcterms:created xsi:type="dcterms:W3CDTF">2018-09-17T19:37:00Z</dcterms:created>
  <dcterms:modified xsi:type="dcterms:W3CDTF">2018-09-17T19:55:00Z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0x010100189B317C1042D34A993BACB94F9CDBEB</vt:lpwstr>
  </property>
  <property fmtid="{D5CDD505-2E9C-101B-9397-08002B2CF9AE}" pid="3" name="Order">
    <vt:r8>329500</vt:r8>
  </property>
</Properties>
</file>